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50" w:rsidRPr="00B648F7" w:rsidRDefault="008B2250" w:rsidP="00B6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250" w:rsidRPr="00B648F7" w:rsidRDefault="008B2250" w:rsidP="00B6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250" w:rsidRPr="00B648F7" w:rsidRDefault="008B2250" w:rsidP="00B6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250" w:rsidRPr="00B648F7" w:rsidRDefault="008B2250" w:rsidP="00B6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250" w:rsidRPr="00B648F7" w:rsidRDefault="008B2250" w:rsidP="00B6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250" w:rsidRPr="00B648F7" w:rsidRDefault="008B2250" w:rsidP="00B6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250" w:rsidRPr="00B648F7" w:rsidRDefault="008B2250" w:rsidP="00B6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B5D" w:rsidRPr="00B648F7" w:rsidRDefault="007A5B5D" w:rsidP="00B6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B5D" w:rsidRPr="00B648F7" w:rsidRDefault="007A5B5D" w:rsidP="00B6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B5D" w:rsidRPr="00B648F7" w:rsidRDefault="007A5B5D" w:rsidP="00B6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B5D" w:rsidRPr="00B648F7" w:rsidRDefault="007A5B5D" w:rsidP="00B6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B5D" w:rsidRPr="00B648F7" w:rsidRDefault="007A5B5D" w:rsidP="00B6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B5D" w:rsidRPr="00B648F7" w:rsidRDefault="007A5B5D" w:rsidP="00B6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B5D" w:rsidRPr="00B648F7" w:rsidRDefault="007A5B5D" w:rsidP="00B6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B5D" w:rsidRPr="00B648F7" w:rsidRDefault="007A5B5D" w:rsidP="00B6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B5D" w:rsidRPr="00B648F7" w:rsidRDefault="007A5B5D" w:rsidP="00B6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B5D" w:rsidRPr="00B648F7" w:rsidRDefault="008B2250" w:rsidP="00B648F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B648F7">
        <w:rPr>
          <w:rFonts w:ascii="Times New Roman" w:hAnsi="Times New Roman" w:cs="Times New Roman"/>
          <w:sz w:val="44"/>
          <w:szCs w:val="44"/>
        </w:rPr>
        <w:t xml:space="preserve">Отчет </w:t>
      </w:r>
    </w:p>
    <w:p w:rsidR="007A5B5D" w:rsidRPr="00B648F7" w:rsidRDefault="008B2250" w:rsidP="00B648F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proofErr w:type="gramStart"/>
      <w:r w:rsidRPr="00B648F7">
        <w:rPr>
          <w:rFonts w:ascii="Times New Roman" w:hAnsi="Times New Roman" w:cs="Times New Roman"/>
          <w:sz w:val="44"/>
          <w:szCs w:val="44"/>
        </w:rPr>
        <w:t>о</w:t>
      </w:r>
      <w:proofErr w:type="gramEnd"/>
      <w:r w:rsidRPr="00B648F7">
        <w:rPr>
          <w:rFonts w:ascii="Times New Roman" w:hAnsi="Times New Roman" w:cs="Times New Roman"/>
          <w:sz w:val="44"/>
          <w:szCs w:val="44"/>
        </w:rPr>
        <w:t xml:space="preserve"> результатах </w:t>
      </w:r>
      <w:proofErr w:type="spellStart"/>
      <w:r w:rsidRPr="00B648F7">
        <w:rPr>
          <w:rFonts w:ascii="Times New Roman" w:hAnsi="Times New Roman" w:cs="Times New Roman"/>
          <w:sz w:val="44"/>
          <w:szCs w:val="44"/>
        </w:rPr>
        <w:t>самообследования</w:t>
      </w:r>
      <w:proofErr w:type="spellEnd"/>
      <w:r w:rsidRPr="00B648F7">
        <w:rPr>
          <w:rFonts w:ascii="Times New Roman" w:hAnsi="Times New Roman" w:cs="Times New Roman"/>
          <w:sz w:val="44"/>
          <w:szCs w:val="44"/>
        </w:rPr>
        <w:t xml:space="preserve"> </w:t>
      </w:r>
    </w:p>
    <w:p w:rsidR="00885125" w:rsidRPr="00B648F7" w:rsidRDefault="008B2250" w:rsidP="00B648F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proofErr w:type="gramStart"/>
      <w:r w:rsidRPr="00B648F7">
        <w:rPr>
          <w:rFonts w:ascii="Times New Roman" w:hAnsi="Times New Roman" w:cs="Times New Roman"/>
          <w:sz w:val="44"/>
          <w:szCs w:val="44"/>
        </w:rPr>
        <w:t>за</w:t>
      </w:r>
      <w:proofErr w:type="gramEnd"/>
      <w:r w:rsidRPr="00B648F7">
        <w:rPr>
          <w:rFonts w:ascii="Times New Roman" w:hAnsi="Times New Roman" w:cs="Times New Roman"/>
          <w:sz w:val="44"/>
          <w:szCs w:val="44"/>
        </w:rPr>
        <w:t xml:space="preserve"> 20</w:t>
      </w:r>
      <w:r w:rsidR="0086181E" w:rsidRPr="00B648F7">
        <w:rPr>
          <w:rFonts w:ascii="Times New Roman" w:hAnsi="Times New Roman" w:cs="Times New Roman"/>
          <w:sz w:val="44"/>
          <w:szCs w:val="44"/>
        </w:rPr>
        <w:t>15</w:t>
      </w:r>
      <w:r w:rsidRPr="00B648F7">
        <w:rPr>
          <w:rFonts w:ascii="Times New Roman" w:hAnsi="Times New Roman" w:cs="Times New Roman"/>
          <w:sz w:val="44"/>
          <w:szCs w:val="44"/>
        </w:rPr>
        <w:t>-201</w:t>
      </w:r>
      <w:r w:rsidR="0086181E" w:rsidRPr="00B648F7">
        <w:rPr>
          <w:rFonts w:ascii="Times New Roman" w:hAnsi="Times New Roman" w:cs="Times New Roman"/>
          <w:sz w:val="44"/>
          <w:szCs w:val="44"/>
        </w:rPr>
        <w:t>6</w:t>
      </w:r>
      <w:r w:rsidRPr="00B648F7">
        <w:rPr>
          <w:rFonts w:ascii="Times New Roman" w:hAnsi="Times New Roman" w:cs="Times New Roman"/>
          <w:sz w:val="44"/>
          <w:szCs w:val="44"/>
        </w:rPr>
        <w:t xml:space="preserve"> учебный год</w:t>
      </w:r>
    </w:p>
    <w:p w:rsidR="008B2250" w:rsidRPr="00B648F7" w:rsidRDefault="007A5B5D" w:rsidP="00B648F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B648F7">
        <w:rPr>
          <w:rFonts w:ascii="Times New Roman" w:hAnsi="Times New Roman" w:cs="Times New Roman"/>
          <w:sz w:val="44"/>
          <w:szCs w:val="44"/>
        </w:rPr>
        <w:t>Муниципального бюджетного общеобразовательного учреждения средней общеобразовательной школы села Вознесенское Амурского муниципального района Хабаровского края</w:t>
      </w:r>
    </w:p>
    <w:p w:rsidR="007A5B5D" w:rsidRPr="00B648F7" w:rsidRDefault="007A5B5D" w:rsidP="00B6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br/>
      </w:r>
    </w:p>
    <w:p w:rsidR="007A5B5D" w:rsidRPr="00B648F7" w:rsidRDefault="007A5B5D" w:rsidP="00B648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br w:type="page"/>
      </w:r>
    </w:p>
    <w:p w:rsidR="008B2250" w:rsidRPr="00B648F7" w:rsidRDefault="008B2250" w:rsidP="00B648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8F7"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r w:rsidR="00F06812" w:rsidRPr="00B64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48F7">
        <w:rPr>
          <w:rFonts w:ascii="Times New Roman" w:hAnsi="Times New Roman" w:cs="Times New Roman"/>
          <w:b/>
          <w:sz w:val="28"/>
          <w:szCs w:val="28"/>
        </w:rPr>
        <w:t>1. Общие сведения об общеобразовательной организации и организационно-правовом обеспечении ее деятельности.</w:t>
      </w:r>
    </w:p>
    <w:p w:rsidR="008B2250" w:rsidRPr="00B648F7" w:rsidRDefault="008B2250" w:rsidP="00B648F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 </w:t>
      </w:r>
      <w:r w:rsidRPr="00B648F7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Наименование школы:</w:t>
      </w:r>
      <w:r w:rsidRPr="00B648F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Муниципальное бюджетное общеобразовательное учреждение средняя общеобразовательная школа села Вознесенское Амурского муниципального района Хабаровского края (МБОУ СОШ с. </w:t>
      </w:r>
      <w:r w:rsidR="002C5F0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Вознесенское).</w:t>
      </w:r>
    </w:p>
    <w:p w:rsidR="008B2250" w:rsidRPr="00B648F7" w:rsidRDefault="008B2250" w:rsidP="00B648F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B648F7">
        <w:rPr>
          <w:rFonts w:ascii="Times New Roman" w:hAnsi="Times New Roman" w:cs="Times New Roman"/>
          <w:sz w:val="28"/>
          <w:szCs w:val="28"/>
        </w:rPr>
        <w:t>Организационно-</w:t>
      </w:r>
      <w:r w:rsidRPr="00B648F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правовая форма: </w:t>
      </w:r>
      <w:r w:rsidR="00997F71" w:rsidRPr="00B648F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муниципальное </w:t>
      </w:r>
      <w:r w:rsidRPr="00B648F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бюджетное учреждение</w:t>
      </w:r>
    </w:p>
    <w:p w:rsidR="008B2250" w:rsidRPr="00B648F7" w:rsidRDefault="008B2250" w:rsidP="00B648F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B648F7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Почтовый адрес</w:t>
      </w:r>
      <w:r w:rsidRPr="00B648F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: 682650, Хабаровский край, Амурский район, с. Вознесенское, ул.35 лет Победы,17.</w:t>
      </w:r>
    </w:p>
    <w:p w:rsidR="003F3ED1" w:rsidRPr="00B648F7" w:rsidRDefault="008B2250" w:rsidP="00B648F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B648F7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Телефон/факс</w:t>
      </w:r>
      <w:r w:rsidRPr="00B648F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:</w:t>
      </w:r>
      <w:r w:rsidR="002C5F0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8</w:t>
      </w:r>
      <w:r w:rsidRPr="00B648F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(42142) 46263/</w:t>
      </w:r>
      <w:r w:rsidR="002C5F0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8</w:t>
      </w:r>
      <w:r w:rsidRPr="00B648F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(42142) 46263</w:t>
      </w:r>
    </w:p>
    <w:p w:rsidR="008B2250" w:rsidRPr="00B648F7" w:rsidRDefault="008B2250" w:rsidP="00B648F7">
      <w:pPr>
        <w:pStyle w:val="a3"/>
        <w:spacing w:after="0" w:line="240" w:lineRule="auto"/>
        <w:ind w:left="18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</w:pPr>
      <w:r w:rsidRPr="00B648F7">
        <w:rPr>
          <w:rFonts w:ascii="Times New Roman" w:eastAsia="SimSun" w:hAnsi="Times New Roman" w:cs="Times New Roman"/>
          <w:b/>
          <w:kern w:val="2"/>
          <w:sz w:val="28"/>
          <w:szCs w:val="28"/>
          <w:lang w:val="en-US" w:eastAsia="hi-IN" w:bidi="hi-IN"/>
        </w:rPr>
        <w:t xml:space="preserve"> </w:t>
      </w:r>
      <w:r w:rsidRPr="00B648F7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Е</w:t>
      </w:r>
      <w:r w:rsidRPr="00B648F7">
        <w:rPr>
          <w:rFonts w:ascii="Times New Roman" w:eastAsia="SimSun" w:hAnsi="Times New Roman" w:cs="Times New Roman"/>
          <w:b/>
          <w:kern w:val="2"/>
          <w:sz w:val="28"/>
          <w:szCs w:val="28"/>
          <w:lang w:val="en-US" w:eastAsia="hi-IN" w:bidi="hi-IN"/>
        </w:rPr>
        <w:t>-</w:t>
      </w:r>
      <w:proofErr w:type="gramStart"/>
      <w:r w:rsidRPr="00B648F7">
        <w:rPr>
          <w:rFonts w:ascii="Times New Roman" w:eastAsia="SimSun" w:hAnsi="Times New Roman" w:cs="Times New Roman"/>
          <w:b/>
          <w:kern w:val="2"/>
          <w:sz w:val="28"/>
          <w:szCs w:val="28"/>
          <w:lang w:val="en-US" w:eastAsia="hi-IN" w:bidi="hi-IN"/>
        </w:rPr>
        <w:t>mail</w:t>
      </w:r>
      <w:r w:rsidRPr="00B648F7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 xml:space="preserve">: </w:t>
      </w:r>
      <w:r w:rsidRPr="00B648F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shkolavoznesenskoe@rambler.ru</w:t>
      </w:r>
      <w:proofErr w:type="gramEnd"/>
    </w:p>
    <w:p w:rsidR="003F3ED1" w:rsidRPr="00B648F7" w:rsidRDefault="008B2250" w:rsidP="00B648F7">
      <w:pPr>
        <w:pStyle w:val="a3"/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Сайт</w:t>
      </w:r>
      <w:r w:rsidRPr="00B648F7">
        <w:rPr>
          <w:rFonts w:ascii="Times New Roman" w:eastAsia="SimSun" w:hAnsi="Times New Roman" w:cs="Times New Roman"/>
          <w:bCs/>
          <w:iCs/>
          <w:kern w:val="2"/>
          <w:sz w:val="28"/>
          <w:szCs w:val="28"/>
          <w:lang w:eastAsia="hi-IN" w:bidi="hi-IN"/>
        </w:rPr>
        <w:t>:</w:t>
      </w:r>
      <w:r w:rsidRPr="00B648F7">
        <w:rPr>
          <w:rFonts w:ascii="Times New Roman" w:hAnsi="Times New Roman" w:cs="Times New Roman"/>
          <w:sz w:val="28"/>
          <w:szCs w:val="28"/>
        </w:rPr>
        <w:t xml:space="preserve"> http://schoolvoznesen.ucoz.ru</w:t>
      </w:r>
    </w:p>
    <w:p w:rsidR="003F3ED1" w:rsidRPr="00B648F7" w:rsidRDefault="003F3ED1" w:rsidP="00B648F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B648F7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Учредитель: </w:t>
      </w:r>
      <w:r w:rsidRPr="00B648F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муниципальное образование </w:t>
      </w:r>
      <w:r w:rsidR="00997F71" w:rsidRPr="00B648F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Амурский муниципальный район Хабаровского края в лице управления образования администрации Амурского муниципального района Хабаровского края</w:t>
      </w:r>
      <w:r w:rsidRPr="00B648F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. </w:t>
      </w:r>
    </w:p>
    <w:p w:rsidR="008B2250" w:rsidRPr="00B648F7" w:rsidRDefault="00997F71" w:rsidP="00B648F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B648F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Лицензия </w:t>
      </w:r>
      <w:r w:rsidRPr="00B648F7">
        <w:rPr>
          <w:rFonts w:ascii="Times New Roman" w:hAnsi="Times New Roman" w:cs="Times New Roman"/>
          <w:sz w:val="28"/>
          <w:szCs w:val="28"/>
        </w:rPr>
        <w:t>на осуществление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1263"/>
        <w:gridCol w:w="1993"/>
        <w:gridCol w:w="1656"/>
        <w:gridCol w:w="2130"/>
        <w:gridCol w:w="1266"/>
      </w:tblGrid>
      <w:tr w:rsidR="00997F71" w:rsidRPr="00B648F7" w:rsidTr="004E45B5">
        <w:trPr>
          <w:cantSplit/>
        </w:trPr>
        <w:tc>
          <w:tcPr>
            <w:tcW w:w="0" w:type="auto"/>
          </w:tcPr>
          <w:p w:rsidR="00997F71" w:rsidRPr="00B648F7" w:rsidRDefault="00997F71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>Вид документа</w:t>
            </w:r>
          </w:p>
        </w:tc>
        <w:tc>
          <w:tcPr>
            <w:tcW w:w="0" w:type="auto"/>
          </w:tcPr>
          <w:p w:rsidR="00997F71" w:rsidRPr="00B648F7" w:rsidRDefault="00997F71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>Серия и № бланка документа</w:t>
            </w:r>
          </w:p>
        </w:tc>
        <w:tc>
          <w:tcPr>
            <w:tcW w:w="0" w:type="auto"/>
          </w:tcPr>
          <w:p w:rsidR="00997F71" w:rsidRPr="00B648F7" w:rsidRDefault="00997F71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>Регистрационный номер и дата выдачи</w:t>
            </w:r>
          </w:p>
        </w:tc>
        <w:tc>
          <w:tcPr>
            <w:tcW w:w="0" w:type="auto"/>
          </w:tcPr>
          <w:p w:rsidR="00997F71" w:rsidRPr="00B648F7" w:rsidRDefault="00997F71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>Орган, выдавший документ</w:t>
            </w:r>
          </w:p>
        </w:tc>
        <w:tc>
          <w:tcPr>
            <w:tcW w:w="0" w:type="auto"/>
          </w:tcPr>
          <w:p w:rsidR="00997F71" w:rsidRPr="00B648F7" w:rsidRDefault="00997F71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 xml:space="preserve">Номер и дата распорядительного </w:t>
            </w:r>
            <w:proofErr w:type="gramStart"/>
            <w:r w:rsidRPr="00B648F7">
              <w:rPr>
                <w:bCs/>
                <w:szCs w:val="28"/>
              </w:rPr>
              <w:t>акта  о</w:t>
            </w:r>
            <w:proofErr w:type="gramEnd"/>
            <w:r w:rsidRPr="00B648F7">
              <w:rPr>
                <w:bCs/>
                <w:szCs w:val="28"/>
              </w:rPr>
              <w:t xml:space="preserve"> выдаче документа</w:t>
            </w:r>
          </w:p>
        </w:tc>
        <w:tc>
          <w:tcPr>
            <w:tcW w:w="0" w:type="auto"/>
          </w:tcPr>
          <w:p w:rsidR="00997F71" w:rsidRPr="00B648F7" w:rsidRDefault="00997F71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>Срок окончания действия документа</w:t>
            </w:r>
          </w:p>
        </w:tc>
      </w:tr>
      <w:tr w:rsidR="00997F71" w:rsidRPr="00B648F7" w:rsidTr="004E45B5">
        <w:trPr>
          <w:cantSplit/>
        </w:trPr>
        <w:tc>
          <w:tcPr>
            <w:tcW w:w="0" w:type="auto"/>
          </w:tcPr>
          <w:p w:rsidR="00997F71" w:rsidRPr="00B648F7" w:rsidRDefault="00997F71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>Лицензия</w:t>
            </w:r>
          </w:p>
        </w:tc>
        <w:tc>
          <w:tcPr>
            <w:tcW w:w="0" w:type="auto"/>
          </w:tcPr>
          <w:p w:rsidR="0086181E" w:rsidRPr="00B648F7" w:rsidRDefault="0086181E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>27ЛО01</w:t>
            </w:r>
          </w:p>
          <w:p w:rsidR="00997F71" w:rsidRPr="00B648F7" w:rsidRDefault="0086181E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>№0001346</w:t>
            </w:r>
            <w:r w:rsidR="00997F71" w:rsidRPr="00B648F7">
              <w:rPr>
                <w:bCs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997F71" w:rsidRPr="00B648F7" w:rsidRDefault="00997F71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>№</w:t>
            </w:r>
            <w:r w:rsidR="0086181E" w:rsidRPr="00B648F7">
              <w:rPr>
                <w:bCs/>
                <w:szCs w:val="28"/>
              </w:rPr>
              <w:t>2247</w:t>
            </w:r>
            <w:r w:rsidRPr="00B648F7">
              <w:rPr>
                <w:bCs/>
                <w:szCs w:val="28"/>
              </w:rPr>
              <w:t xml:space="preserve"> </w:t>
            </w:r>
            <w:r w:rsidR="0086181E" w:rsidRPr="00B648F7">
              <w:rPr>
                <w:bCs/>
                <w:szCs w:val="28"/>
              </w:rPr>
              <w:t>11 марта 2016</w:t>
            </w:r>
          </w:p>
        </w:tc>
        <w:tc>
          <w:tcPr>
            <w:tcW w:w="0" w:type="auto"/>
          </w:tcPr>
          <w:p w:rsidR="00997F71" w:rsidRPr="00B648F7" w:rsidRDefault="00997F71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>Министерство образования и науки Хабаровского края</w:t>
            </w:r>
          </w:p>
        </w:tc>
        <w:tc>
          <w:tcPr>
            <w:tcW w:w="0" w:type="auto"/>
          </w:tcPr>
          <w:p w:rsidR="00997F71" w:rsidRPr="00B648F7" w:rsidRDefault="00997F71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>№</w:t>
            </w:r>
            <w:r w:rsidR="0086181E" w:rsidRPr="00B648F7">
              <w:rPr>
                <w:bCs/>
                <w:szCs w:val="28"/>
              </w:rPr>
              <w:t xml:space="preserve"> </w:t>
            </w:r>
            <w:proofErr w:type="gramStart"/>
            <w:r w:rsidRPr="00B648F7">
              <w:rPr>
                <w:bCs/>
                <w:szCs w:val="28"/>
              </w:rPr>
              <w:t>3</w:t>
            </w:r>
            <w:r w:rsidR="0086181E" w:rsidRPr="00B648F7">
              <w:rPr>
                <w:bCs/>
                <w:szCs w:val="28"/>
              </w:rPr>
              <w:t xml:space="preserve">56 </w:t>
            </w:r>
            <w:r w:rsidRPr="00B648F7">
              <w:rPr>
                <w:bCs/>
                <w:szCs w:val="28"/>
              </w:rPr>
              <w:t xml:space="preserve"> от</w:t>
            </w:r>
            <w:proofErr w:type="gramEnd"/>
            <w:r w:rsidRPr="00B648F7">
              <w:rPr>
                <w:bCs/>
                <w:szCs w:val="28"/>
              </w:rPr>
              <w:t xml:space="preserve"> </w:t>
            </w:r>
            <w:r w:rsidR="0086181E" w:rsidRPr="00B648F7">
              <w:rPr>
                <w:bCs/>
                <w:szCs w:val="28"/>
              </w:rPr>
              <w:t>11.03.2016</w:t>
            </w:r>
          </w:p>
          <w:p w:rsidR="00997F71" w:rsidRPr="00B648F7" w:rsidRDefault="00997F71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>Распоряжение Министерства образования и науки Хабаровского края</w:t>
            </w:r>
          </w:p>
        </w:tc>
        <w:tc>
          <w:tcPr>
            <w:tcW w:w="0" w:type="auto"/>
          </w:tcPr>
          <w:p w:rsidR="00997F71" w:rsidRPr="00B648F7" w:rsidRDefault="00997F71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proofErr w:type="gramStart"/>
            <w:r w:rsidRPr="00B648F7">
              <w:rPr>
                <w:bCs/>
                <w:szCs w:val="28"/>
              </w:rPr>
              <w:t>бессрочно</w:t>
            </w:r>
            <w:proofErr w:type="gramEnd"/>
          </w:p>
        </w:tc>
      </w:tr>
    </w:tbl>
    <w:p w:rsidR="00997F71" w:rsidRPr="00B648F7" w:rsidRDefault="00997F71" w:rsidP="00B648F7">
      <w:pPr>
        <w:pStyle w:val="2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997F71" w:rsidRPr="00B648F7" w:rsidRDefault="00997F71" w:rsidP="00B648F7">
      <w:pPr>
        <w:pStyle w:val="20"/>
        <w:numPr>
          <w:ilvl w:val="1"/>
          <w:numId w:val="1"/>
        </w:numPr>
        <w:jc w:val="both"/>
        <w:rPr>
          <w:b/>
          <w:sz w:val="28"/>
          <w:szCs w:val="28"/>
        </w:rPr>
      </w:pPr>
      <w:r w:rsidRPr="00B648F7">
        <w:rPr>
          <w:b/>
          <w:sz w:val="28"/>
          <w:szCs w:val="28"/>
        </w:rPr>
        <w:t xml:space="preserve"> Сведения о наличии свидетельства о государственной аккредитации: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1188"/>
        <w:gridCol w:w="1867"/>
        <w:gridCol w:w="1554"/>
        <w:gridCol w:w="1994"/>
        <w:gridCol w:w="1191"/>
      </w:tblGrid>
      <w:tr w:rsidR="00997F71" w:rsidRPr="00B648F7" w:rsidTr="004E45B5">
        <w:tc>
          <w:tcPr>
            <w:tcW w:w="1014" w:type="pct"/>
          </w:tcPr>
          <w:p w:rsidR="00997F71" w:rsidRPr="00B648F7" w:rsidRDefault="00997F71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>Вид документа</w:t>
            </w:r>
          </w:p>
        </w:tc>
        <w:tc>
          <w:tcPr>
            <w:tcW w:w="662" w:type="pct"/>
          </w:tcPr>
          <w:p w:rsidR="00997F71" w:rsidRPr="00B648F7" w:rsidRDefault="00997F71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>Серия и № бланка документа</w:t>
            </w:r>
          </w:p>
        </w:tc>
        <w:tc>
          <w:tcPr>
            <w:tcW w:w="1137" w:type="pct"/>
          </w:tcPr>
          <w:p w:rsidR="00997F71" w:rsidRPr="00B648F7" w:rsidRDefault="00997F71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>Регистрационный номер и дата выдачи</w:t>
            </w:r>
          </w:p>
        </w:tc>
        <w:tc>
          <w:tcPr>
            <w:tcW w:w="686" w:type="pct"/>
          </w:tcPr>
          <w:p w:rsidR="00997F71" w:rsidRPr="00B648F7" w:rsidRDefault="00997F71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>Орган, выдавший документ</w:t>
            </w:r>
          </w:p>
        </w:tc>
        <w:tc>
          <w:tcPr>
            <w:tcW w:w="883" w:type="pct"/>
          </w:tcPr>
          <w:p w:rsidR="00997F71" w:rsidRPr="00B648F7" w:rsidRDefault="00997F71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 xml:space="preserve">Номер и дата распорядительного </w:t>
            </w:r>
            <w:proofErr w:type="gramStart"/>
            <w:r w:rsidRPr="00B648F7">
              <w:rPr>
                <w:bCs/>
                <w:szCs w:val="28"/>
              </w:rPr>
              <w:t>акта  о</w:t>
            </w:r>
            <w:proofErr w:type="gramEnd"/>
            <w:r w:rsidRPr="00B648F7">
              <w:rPr>
                <w:bCs/>
                <w:szCs w:val="28"/>
              </w:rPr>
              <w:t xml:space="preserve"> выдаче документа</w:t>
            </w:r>
          </w:p>
        </w:tc>
        <w:tc>
          <w:tcPr>
            <w:tcW w:w="618" w:type="pct"/>
          </w:tcPr>
          <w:p w:rsidR="00997F71" w:rsidRPr="00B648F7" w:rsidRDefault="00997F71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>Срок окончания действия документа</w:t>
            </w:r>
          </w:p>
        </w:tc>
      </w:tr>
      <w:tr w:rsidR="00997F71" w:rsidRPr="00B648F7" w:rsidTr="004E45B5">
        <w:trPr>
          <w:cantSplit/>
        </w:trPr>
        <w:tc>
          <w:tcPr>
            <w:tcW w:w="1014" w:type="pct"/>
          </w:tcPr>
          <w:p w:rsidR="00997F71" w:rsidRPr="00B648F7" w:rsidRDefault="00997F71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>Свидетельство о государственной аккредитации</w:t>
            </w:r>
          </w:p>
        </w:tc>
        <w:tc>
          <w:tcPr>
            <w:tcW w:w="662" w:type="pct"/>
          </w:tcPr>
          <w:p w:rsidR="00997F71" w:rsidRPr="00B648F7" w:rsidRDefault="00997F71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>27А01</w:t>
            </w:r>
          </w:p>
          <w:p w:rsidR="00997F71" w:rsidRPr="00B648F7" w:rsidRDefault="00997F71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>№0000346</w:t>
            </w:r>
          </w:p>
        </w:tc>
        <w:tc>
          <w:tcPr>
            <w:tcW w:w="1137" w:type="pct"/>
          </w:tcPr>
          <w:p w:rsidR="00997F71" w:rsidRPr="00B648F7" w:rsidRDefault="00997F71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 xml:space="preserve"> № 665, </w:t>
            </w:r>
          </w:p>
          <w:p w:rsidR="00997F71" w:rsidRPr="00B648F7" w:rsidRDefault="00997F71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 xml:space="preserve">30 </w:t>
            </w:r>
            <w:r w:rsidR="0086181E" w:rsidRPr="00B648F7">
              <w:rPr>
                <w:bCs/>
                <w:szCs w:val="28"/>
              </w:rPr>
              <w:t>апреля 2015</w:t>
            </w:r>
          </w:p>
        </w:tc>
        <w:tc>
          <w:tcPr>
            <w:tcW w:w="686" w:type="pct"/>
          </w:tcPr>
          <w:p w:rsidR="00997F71" w:rsidRPr="00B648F7" w:rsidRDefault="00997F71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 xml:space="preserve">Министерство образования и науки Хабаровского края </w:t>
            </w:r>
          </w:p>
        </w:tc>
        <w:tc>
          <w:tcPr>
            <w:tcW w:w="883" w:type="pct"/>
          </w:tcPr>
          <w:p w:rsidR="00997F71" w:rsidRPr="00B648F7" w:rsidRDefault="00997F71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>№965 от 30.04.2015 Распоряжение Министерства образования и науки Хабаровского края</w:t>
            </w:r>
          </w:p>
        </w:tc>
        <w:tc>
          <w:tcPr>
            <w:tcW w:w="618" w:type="pct"/>
          </w:tcPr>
          <w:p w:rsidR="00997F71" w:rsidRPr="00B648F7" w:rsidRDefault="00997F71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>30 апреля 2027</w:t>
            </w:r>
          </w:p>
        </w:tc>
      </w:tr>
    </w:tbl>
    <w:p w:rsidR="00997F71" w:rsidRPr="00B648F7" w:rsidRDefault="00997F71" w:rsidP="00B648F7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8B2250" w:rsidRPr="00B648F7" w:rsidRDefault="008B2250" w:rsidP="00B648F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B648F7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Директор школы</w:t>
      </w:r>
      <w:r w:rsidRPr="00B648F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: </w:t>
      </w:r>
      <w:r w:rsidR="00997F71" w:rsidRPr="00B648F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Боева Наталья Анатольевна, тел. (42142)46-263</w:t>
      </w:r>
    </w:p>
    <w:p w:rsidR="008B2250" w:rsidRPr="00B648F7" w:rsidRDefault="008B2250" w:rsidP="00B648F7">
      <w:pPr>
        <w:pStyle w:val="a3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 w:rsidRPr="00B648F7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lastRenderedPageBreak/>
        <w:t xml:space="preserve">Заместители директора по учебно-воспитательной работе: </w:t>
      </w:r>
    </w:p>
    <w:p w:rsidR="00997F71" w:rsidRPr="00B648F7" w:rsidRDefault="00997F71" w:rsidP="00B648F7">
      <w:pPr>
        <w:widowControl w:val="0"/>
        <w:suppressAutoHyphens/>
        <w:spacing w:after="0" w:line="240" w:lineRule="auto"/>
        <w:ind w:left="-54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B648F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Васильева Татьяна Васильевна</w:t>
      </w:r>
    </w:p>
    <w:p w:rsidR="008B2250" w:rsidRPr="00B648F7" w:rsidRDefault="00997F71" w:rsidP="00B648F7">
      <w:pPr>
        <w:widowControl w:val="0"/>
        <w:suppressAutoHyphens/>
        <w:spacing w:after="0" w:line="240" w:lineRule="auto"/>
        <w:ind w:left="-54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B648F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Лукьянова Марина Николаевна</w:t>
      </w:r>
      <w:r w:rsidR="008B2250" w:rsidRPr="00B648F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997F71" w:rsidRPr="00B648F7" w:rsidRDefault="00C4626F" w:rsidP="00B648F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B648F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ВЫВОД: Локальные нормативные акты соответствуют требованиям федеральных и региональных нормативных правовых актов.</w:t>
      </w:r>
    </w:p>
    <w:p w:rsidR="004E45B5" w:rsidRPr="00B648F7" w:rsidRDefault="004E45B5" w:rsidP="00B648F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B9289D" w:rsidRPr="00B648F7" w:rsidRDefault="00B9289D" w:rsidP="00B648F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 w:rsidRPr="00B648F7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Раздел 2 Организация и содержание образовательного процесса</w:t>
      </w:r>
    </w:p>
    <w:p w:rsidR="00B9289D" w:rsidRPr="00B648F7" w:rsidRDefault="00B9289D" w:rsidP="00B648F7">
      <w:pPr>
        <w:pStyle w:val="20"/>
        <w:jc w:val="both"/>
        <w:rPr>
          <w:sz w:val="28"/>
          <w:szCs w:val="28"/>
        </w:rPr>
      </w:pPr>
      <w:r w:rsidRPr="00B648F7">
        <w:rPr>
          <w:rFonts w:eastAsia="SimSun"/>
          <w:kern w:val="2"/>
          <w:sz w:val="28"/>
          <w:szCs w:val="28"/>
          <w:lang w:eastAsia="hi-IN" w:bidi="hi-IN"/>
        </w:rPr>
        <w:t xml:space="preserve">2.1. </w:t>
      </w:r>
      <w:r w:rsidRPr="00B648F7">
        <w:rPr>
          <w:sz w:val="28"/>
          <w:szCs w:val="28"/>
        </w:rPr>
        <w:t xml:space="preserve"> Сведения о контингенте обучающихся </w:t>
      </w:r>
    </w:p>
    <w:p w:rsidR="00B9289D" w:rsidRPr="00B648F7" w:rsidRDefault="00B9289D" w:rsidP="00B6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843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8"/>
        <w:gridCol w:w="5001"/>
        <w:gridCol w:w="1619"/>
        <w:gridCol w:w="1111"/>
      </w:tblGrid>
      <w:tr w:rsidR="00B9289D" w:rsidRPr="00B648F7" w:rsidTr="004E45B5">
        <w:trPr>
          <w:cantSplit/>
          <w:trHeight w:val="271"/>
        </w:trPr>
        <w:tc>
          <w:tcPr>
            <w:tcW w:w="77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89D" w:rsidRPr="00B648F7" w:rsidRDefault="00B9289D" w:rsidP="00B648F7">
            <w:pPr>
              <w:pStyle w:val="ConsPlusNormal"/>
              <w:ind w:hanging="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648F7">
              <w:rPr>
                <w:rFonts w:ascii="Times New Roman" w:hAnsi="Times New Roman" w:cs="Times New Roman"/>
                <w:sz w:val="24"/>
                <w:szCs w:val="28"/>
              </w:rPr>
              <w:t>Уровень</w:t>
            </w:r>
          </w:p>
          <w:p w:rsidR="00B9289D" w:rsidRPr="00B648F7" w:rsidRDefault="00B9289D" w:rsidP="00B648F7">
            <w:pPr>
              <w:pStyle w:val="ConsPlusNormal"/>
              <w:ind w:hanging="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648F7">
              <w:rPr>
                <w:rFonts w:ascii="Times New Roman" w:hAnsi="Times New Roman" w:cs="Times New Roman"/>
                <w:sz w:val="24"/>
                <w:szCs w:val="28"/>
              </w:rPr>
              <w:t>образования</w:t>
            </w:r>
            <w:proofErr w:type="gramEnd"/>
          </w:p>
        </w:tc>
        <w:tc>
          <w:tcPr>
            <w:tcW w:w="273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89D" w:rsidRPr="00B648F7" w:rsidRDefault="00B9289D" w:rsidP="00B648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648F7">
              <w:rPr>
                <w:rFonts w:ascii="Times New Roman" w:hAnsi="Times New Roman" w:cs="Times New Roman"/>
                <w:sz w:val="24"/>
                <w:szCs w:val="28"/>
              </w:rPr>
              <w:t>Классы с изучением: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9D" w:rsidRPr="00B648F7" w:rsidRDefault="00B9289D" w:rsidP="00B648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648F7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86181E" w:rsidRPr="00B648F7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B648F7">
              <w:rPr>
                <w:rFonts w:ascii="Times New Roman" w:hAnsi="Times New Roman" w:cs="Times New Roman"/>
                <w:sz w:val="24"/>
                <w:szCs w:val="28"/>
              </w:rPr>
              <w:t>-201</w:t>
            </w:r>
            <w:r w:rsidR="0086181E" w:rsidRPr="00B648F7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B648F7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</w:tr>
      <w:tr w:rsidR="00B9289D" w:rsidRPr="00B648F7" w:rsidTr="004E45B5">
        <w:trPr>
          <w:cantSplit/>
          <w:trHeight w:val="949"/>
        </w:trPr>
        <w:tc>
          <w:tcPr>
            <w:tcW w:w="77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89D" w:rsidRPr="00B648F7" w:rsidRDefault="00B9289D" w:rsidP="00B648F7">
            <w:pPr>
              <w:spacing w:after="0" w:line="240" w:lineRule="auto"/>
              <w:ind w:hanging="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3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89D" w:rsidRPr="00B648F7" w:rsidRDefault="00B9289D" w:rsidP="00B64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9D" w:rsidRPr="00B648F7" w:rsidRDefault="00B9289D" w:rsidP="00B648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648F7">
              <w:rPr>
                <w:rFonts w:ascii="Times New Roman" w:hAnsi="Times New Roman" w:cs="Times New Roman"/>
                <w:sz w:val="24"/>
                <w:szCs w:val="28"/>
              </w:rPr>
              <w:t>кол</w:t>
            </w:r>
            <w:proofErr w:type="gramEnd"/>
            <w:r w:rsidRPr="00B648F7">
              <w:rPr>
                <w:rFonts w:ascii="Times New Roman" w:hAnsi="Times New Roman" w:cs="Times New Roman"/>
                <w:sz w:val="24"/>
                <w:szCs w:val="28"/>
              </w:rPr>
              <w:t>-во классов-комплектов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9D" w:rsidRPr="00B648F7" w:rsidRDefault="00B9289D" w:rsidP="00B648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648F7">
              <w:rPr>
                <w:rFonts w:ascii="Times New Roman" w:hAnsi="Times New Roman" w:cs="Times New Roman"/>
                <w:sz w:val="24"/>
                <w:szCs w:val="28"/>
              </w:rPr>
              <w:t>кол</w:t>
            </w:r>
            <w:proofErr w:type="gramEnd"/>
            <w:r w:rsidRPr="00B648F7">
              <w:rPr>
                <w:rFonts w:ascii="Times New Roman" w:hAnsi="Times New Roman" w:cs="Times New Roman"/>
                <w:sz w:val="24"/>
                <w:szCs w:val="28"/>
              </w:rPr>
              <w:t>-во</w:t>
            </w:r>
          </w:p>
          <w:p w:rsidR="00B9289D" w:rsidRPr="00B648F7" w:rsidRDefault="00B9289D" w:rsidP="00B648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B648F7">
              <w:rPr>
                <w:rFonts w:ascii="Times New Roman" w:hAnsi="Times New Roman" w:cs="Times New Roman"/>
                <w:sz w:val="24"/>
                <w:szCs w:val="28"/>
              </w:rPr>
              <w:t>обуч</w:t>
            </w:r>
            <w:proofErr w:type="gramEnd"/>
            <w:r w:rsidRPr="00B648F7">
              <w:rPr>
                <w:rFonts w:ascii="Times New Roman" w:hAnsi="Times New Roman" w:cs="Times New Roman"/>
                <w:sz w:val="24"/>
                <w:szCs w:val="28"/>
              </w:rPr>
              <w:t>-ся</w:t>
            </w:r>
            <w:proofErr w:type="spellEnd"/>
          </w:p>
        </w:tc>
      </w:tr>
      <w:tr w:rsidR="00B9289D" w:rsidRPr="00B648F7" w:rsidTr="00D4435D">
        <w:trPr>
          <w:cantSplit/>
          <w:trHeight w:val="690"/>
        </w:trPr>
        <w:tc>
          <w:tcPr>
            <w:tcW w:w="770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9289D" w:rsidRPr="00B648F7" w:rsidRDefault="00B9289D" w:rsidP="00B648F7">
            <w:pPr>
              <w:pStyle w:val="ConsPlusNormal"/>
              <w:ind w:right="113" w:hanging="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648F7">
              <w:rPr>
                <w:rFonts w:ascii="Times New Roman" w:hAnsi="Times New Roman" w:cs="Times New Roman"/>
                <w:sz w:val="24"/>
                <w:szCs w:val="28"/>
              </w:rPr>
              <w:t>начального</w:t>
            </w:r>
            <w:proofErr w:type="gramEnd"/>
            <w:r w:rsidRPr="00B648F7">
              <w:rPr>
                <w:rFonts w:ascii="Times New Roman" w:hAnsi="Times New Roman" w:cs="Times New Roman"/>
                <w:sz w:val="24"/>
                <w:szCs w:val="28"/>
              </w:rPr>
              <w:t xml:space="preserve"> общего образования</w:t>
            </w:r>
          </w:p>
        </w:tc>
        <w:tc>
          <w:tcPr>
            <w:tcW w:w="2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9D" w:rsidRPr="00B648F7" w:rsidRDefault="00B9289D" w:rsidP="00B648F7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648F7">
              <w:rPr>
                <w:rFonts w:ascii="Times New Roman" w:hAnsi="Times New Roman" w:cs="Times New Roman"/>
                <w:sz w:val="24"/>
                <w:szCs w:val="28"/>
              </w:rPr>
              <w:t>образовательной</w:t>
            </w:r>
            <w:proofErr w:type="gramEnd"/>
            <w:r w:rsidRPr="00B648F7">
              <w:rPr>
                <w:rFonts w:ascii="Times New Roman" w:hAnsi="Times New Roman" w:cs="Times New Roman"/>
                <w:sz w:val="24"/>
                <w:szCs w:val="28"/>
              </w:rPr>
              <w:t xml:space="preserve"> программы начального общего образования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9D" w:rsidRPr="00B648F7" w:rsidRDefault="00BE64E5" w:rsidP="00B648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9D" w:rsidRPr="002C5F01" w:rsidRDefault="00D4435D" w:rsidP="00B648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5F01">
              <w:rPr>
                <w:rFonts w:ascii="Times New Roman" w:hAnsi="Times New Roman" w:cs="Times New Roman"/>
                <w:sz w:val="24"/>
                <w:szCs w:val="28"/>
              </w:rPr>
              <w:t>77</w:t>
            </w:r>
          </w:p>
        </w:tc>
      </w:tr>
      <w:tr w:rsidR="00B9289D" w:rsidRPr="00B648F7" w:rsidTr="004E45B5">
        <w:trPr>
          <w:cantSplit/>
          <w:trHeight w:val="429"/>
        </w:trPr>
        <w:tc>
          <w:tcPr>
            <w:tcW w:w="770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9289D" w:rsidRPr="00B648F7" w:rsidRDefault="00B9289D" w:rsidP="00B648F7">
            <w:pPr>
              <w:spacing w:after="0" w:line="240" w:lineRule="auto"/>
              <w:ind w:right="113" w:hanging="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9D" w:rsidRPr="00B648F7" w:rsidRDefault="00B9289D" w:rsidP="00B648F7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648F7">
              <w:rPr>
                <w:rFonts w:ascii="Times New Roman" w:hAnsi="Times New Roman" w:cs="Times New Roman"/>
                <w:sz w:val="24"/>
                <w:szCs w:val="28"/>
              </w:rPr>
              <w:t>адаптированной</w:t>
            </w:r>
            <w:proofErr w:type="gramEnd"/>
            <w:r w:rsidRPr="00B648F7">
              <w:rPr>
                <w:rFonts w:ascii="Times New Roman" w:hAnsi="Times New Roman" w:cs="Times New Roman"/>
                <w:sz w:val="24"/>
                <w:szCs w:val="28"/>
              </w:rPr>
              <w:t xml:space="preserve"> образовательной программы для детей с ОВЗ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9D" w:rsidRPr="00B648F7" w:rsidRDefault="00B9289D" w:rsidP="00B648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9D" w:rsidRPr="002C5F01" w:rsidRDefault="00D4435D" w:rsidP="00BE64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5F0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BE64E5" w:rsidRPr="002C5F0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B9289D" w:rsidRPr="00B648F7" w:rsidTr="004E45B5">
        <w:trPr>
          <w:cantSplit/>
          <w:trHeight w:val="429"/>
        </w:trPr>
        <w:tc>
          <w:tcPr>
            <w:tcW w:w="770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B9289D" w:rsidRPr="00B648F7" w:rsidRDefault="00B9289D" w:rsidP="00B648F7">
            <w:pPr>
              <w:spacing w:after="0" w:line="240" w:lineRule="auto"/>
              <w:ind w:right="113" w:hanging="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9D" w:rsidRPr="00B648F7" w:rsidRDefault="00B9289D" w:rsidP="00B648F7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648F7">
              <w:rPr>
                <w:rFonts w:ascii="Times New Roman" w:hAnsi="Times New Roman" w:cs="Times New Roman"/>
                <w:sz w:val="24"/>
                <w:szCs w:val="28"/>
              </w:rPr>
              <w:t>адаптированной</w:t>
            </w:r>
            <w:proofErr w:type="gramEnd"/>
            <w:r w:rsidRPr="00B648F7">
              <w:rPr>
                <w:rFonts w:ascii="Times New Roman" w:hAnsi="Times New Roman" w:cs="Times New Roman"/>
                <w:sz w:val="24"/>
                <w:szCs w:val="28"/>
              </w:rPr>
              <w:t xml:space="preserve"> образовательной программы для детей с ОВЗ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9D" w:rsidRPr="00B648F7" w:rsidRDefault="00B9289D" w:rsidP="00B648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648F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9D" w:rsidRPr="002C5F01" w:rsidRDefault="00B9289D" w:rsidP="00B648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5F01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B9289D" w:rsidRPr="00B648F7" w:rsidTr="004E45B5">
        <w:trPr>
          <w:cantSplit/>
          <w:trHeight w:val="429"/>
        </w:trPr>
        <w:tc>
          <w:tcPr>
            <w:tcW w:w="77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B9289D" w:rsidRPr="00B648F7" w:rsidRDefault="00B9289D" w:rsidP="00B648F7">
            <w:pPr>
              <w:pStyle w:val="ConsPlusNormal"/>
              <w:ind w:right="113" w:hanging="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648F7">
              <w:rPr>
                <w:rFonts w:ascii="Times New Roman" w:hAnsi="Times New Roman" w:cs="Times New Roman"/>
                <w:sz w:val="24"/>
                <w:szCs w:val="28"/>
              </w:rPr>
              <w:t>основного</w:t>
            </w:r>
            <w:proofErr w:type="gramEnd"/>
            <w:r w:rsidRPr="00B648F7">
              <w:rPr>
                <w:rFonts w:ascii="Times New Roman" w:hAnsi="Times New Roman" w:cs="Times New Roman"/>
                <w:sz w:val="24"/>
                <w:szCs w:val="28"/>
              </w:rPr>
              <w:t xml:space="preserve"> общего образования</w:t>
            </w:r>
          </w:p>
        </w:tc>
        <w:tc>
          <w:tcPr>
            <w:tcW w:w="2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9D" w:rsidRPr="00B648F7" w:rsidRDefault="00B9289D" w:rsidP="00B648F7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648F7">
              <w:rPr>
                <w:rFonts w:ascii="Times New Roman" w:hAnsi="Times New Roman" w:cs="Times New Roman"/>
                <w:sz w:val="24"/>
                <w:szCs w:val="28"/>
              </w:rPr>
              <w:t>образовательной</w:t>
            </w:r>
            <w:proofErr w:type="gramEnd"/>
            <w:r w:rsidRPr="00B648F7">
              <w:rPr>
                <w:rFonts w:ascii="Times New Roman" w:hAnsi="Times New Roman" w:cs="Times New Roman"/>
                <w:sz w:val="24"/>
                <w:szCs w:val="28"/>
              </w:rPr>
              <w:t xml:space="preserve"> программы основного  общего образования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9D" w:rsidRPr="00B648F7" w:rsidRDefault="00BE64E5" w:rsidP="00B648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9D" w:rsidRPr="002C5F01" w:rsidRDefault="00D4435D" w:rsidP="00B648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5F01">
              <w:rPr>
                <w:rFonts w:ascii="Times New Roman" w:hAnsi="Times New Roman" w:cs="Times New Roman"/>
                <w:sz w:val="24"/>
                <w:szCs w:val="28"/>
              </w:rPr>
              <w:t>95</w:t>
            </w:r>
          </w:p>
        </w:tc>
      </w:tr>
      <w:tr w:rsidR="00B9289D" w:rsidRPr="00B648F7" w:rsidTr="004E45B5">
        <w:trPr>
          <w:cantSplit/>
          <w:trHeight w:val="429"/>
        </w:trPr>
        <w:tc>
          <w:tcPr>
            <w:tcW w:w="770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B9289D" w:rsidRPr="00B648F7" w:rsidRDefault="00B9289D" w:rsidP="00B648F7">
            <w:pPr>
              <w:pStyle w:val="ConsPlusNormal"/>
              <w:ind w:right="113" w:hanging="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9D" w:rsidRPr="00B648F7" w:rsidRDefault="00B9289D" w:rsidP="00B648F7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648F7">
              <w:rPr>
                <w:rFonts w:ascii="Times New Roman" w:hAnsi="Times New Roman" w:cs="Times New Roman"/>
                <w:sz w:val="24"/>
                <w:szCs w:val="28"/>
              </w:rPr>
              <w:t>адаптированной</w:t>
            </w:r>
            <w:proofErr w:type="gramEnd"/>
            <w:r w:rsidRPr="00B648F7">
              <w:rPr>
                <w:rFonts w:ascii="Times New Roman" w:hAnsi="Times New Roman" w:cs="Times New Roman"/>
                <w:sz w:val="24"/>
                <w:szCs w:val="28"/>
              </w:rPr>
              <w:t xml:space="preserve"> образовательной программы для детей с ОВЗ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9D" w:rsidRPr="00B648F7" w:rsidRDefault="00B9289D" w:rsidP="00B648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9D" w:rsidRPr="002C5F01" w:rsidRDefault="00BE64E5" w:rsidP="00B648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5F01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</w:tr>
      <w:tr w:rsidR="00B9289D" w:rsidRPr="00B648F7" w:rsidTr="004E45B5">
        <w:trPr>
          <w:cantSplit/>
          <w:trHeight w:val="429"/>
        </w:trPr>
        <w:tc>
          <w:tcPr>
            <w:tcW w:w="770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B9289D" w:rsidRPr="00B648F7" w:rsidRDefault="00B9289D" w:rsidP="00B648F7">
            <w:pPr>
              <w:spacing w:after="0" w:line="240" w:lineRule="auto"/>
              <w:ind w:right="113" w:hanging="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9D" w:rsidRPr="00B648F7" w:rsidRDefault="00B9289D" w:rsidP="00B648F7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648F7">
              <w:rPr>
                <w:rFonts w:ascii="Times New Roman" w:hAnsi="Times New Roman" w:cs="Times New Roman"/>
                <w:sz w:val="24"/>
                <w:szCs w:val="28"/>
              </w:rPr>
              <w:t>образовательной</w:t>
            </w:r>
            <w:proofErr w:type="gramEnd"/>
            <w:r w:rsidRPr="00B648F7">
              <w:rPr>
                <w:rFonts w:ascii="Times New Roman" w:hAnsi="Times New Roman" w:cs="Times New Roman"/>
                <w:sz w:val="24"/>
                <w:szCs w:val="28"/>
              </w:rPr>
              <w:t xml:space="preserve"> программы основного  общего образования, обеспечивающей дополнительную (углубленную) подготовку обучающихся по одному или нескольким предметам 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9D" w:rsidRPr="00B648F7" w:rsidRDefault="00B9289D" w:rsidP="00B648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648F7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9D" w:rsidRPr="002C5F01" w:rsidRDefault="00B9289D" w:rsidP="00B648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5F0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9289D" w:rsidRPr="00B648F7" w:rsidTr="004E45B5">
        <w:trPr>
          <w:cantSplit/>
          <w:trHeight w:val="429"/>
        </w:trPr>
        <w:tc>
          <w:tcPr>
            <w:tcW w:w="770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B9289D" w:rsidRPr="00B648F7" w:rsidRDefault="00B9289D" w:rsidP="00B648F7">
            <w:pPr>
              <w:spacing w:after="0" w:line="240" w:lineRule="auto"/>
              <w:ind w:right="113" w:hanging="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9D" w:rsidRPr="00B648F7" w:rsidRDefault="00B9289D" w:rsidP="00B648F7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648F7">
              <w:rPr>
                <w:rFonts w:ascii="Times New Roman" w:hAnsi="Times New Roman" w:cs="Times New Roman"/>
                <w:sz w:val="24"/>
                <w:szCs w:val="28"/>
              </w:rPr>
              <w:t>адаптированной</w:t>
            </w:r>
            <w:proofErr w:type="gramEnd"/>
            <w:r w:rsidRPr="00B648F7">
              <w:rPr>
                <w:rFonts w:ascii="Times New Roman" w:hAnsi="Times New Roman" w:cs="Times New Roman"/>
                <w:sz w:val="24"/>
                <w:szCs w:val="28"/>
              </w:rPr>
              <w:t xml:space="preserve"> образовательной программы для детей с ОВЗ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9D" w:rsidRPr="00B648F7" w:rsidRDefault="00D4435D" w:rsidP="00B648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9D" w:rsidRPr="00B648F7" w:rsidRDefault="00D4435D" w:rsidP="00B648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B9289D" w:rsidRPr="00B648F7" w:rsidTr="004E45B5">
        <w:trPr>
          <w:cantSplit/>
          <w:trHeight w:val="406"/>
        </w:trPr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289D" w:rsidRPr="00B648F7" w:rsidRDefault="00B9289D" w:rsidP="00B648F7">
            <w:pPr>
              <w:pStyle w:val="ConsPlusNormal"/>
              <w:ind w:right="113" w:hanging="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648F7">
              <w:rPr>
                <w:rFonts w:ascii="Times New Roman" w:hAnsi="Times New Roman" w:cs="Times New Roman"/>
                <w:sz w:val="24"/>
                <w:szCs w:val="28"/>
              </w:rPr>
              <w:t>среднего  общего</w:t>
            </w:r>
            <w:proofErr w:type="gramEnd"/>
            <w:r w:rsidRPr="00B648F7">
              <w:rPr>
                <w:rFonts w:ascii="Times New Roman" w:hAnsi="Times New Roman" w:cs="Times New Roman"/>
                <w:sz w:val="24"/>
                <w:szCs w:val="28"/>
              </w:rPr>
              <w:t xml:space="preserve"> образования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9D" w:rsidRPr="00B648F7" w:rsidRDefault="00B9289D" w:rsidP="00B648F7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648F7">
              <w:rPr>
                <w:rFonts w:ascii="Times New Roman" w:hAnsi="Times New Roman" w:cs="Times New Roman"/>
                <w:sz w:val="24"/>
                <w:szCs w:val="28"/>
              </w:rPr>
              <w:t>образовательной</w:t>
            </w:r>
            <w:proofErr w:type="gramEnd"/>
            <w:r w:rsidRPr="00B648F7">
              <w:rPr>
                <w:rFonts w:ascii="Times New Roman" w:hAnsi="Times New Roman" w:cs="Times New Roman"/>
                <w:sz w:val="24"/>
                <w:szCs w:val="28"/>
              </w:rPr>
              <w:t xml:space="preserve"> программы среднего   общего образования (непрофильное обучение)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9D" w:rsidRPr="00B648F7" w:rsidRDefault="00B9289D" w:rsidP="00B648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648F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9D" w:rsidRPr="00B648F7" w:rsidRDefault="00B9289D" w:rsidP="00B648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648F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86181E" w:rsidRPr="00B648F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B9289D" w:rsidRPr="00B648F7" w:rsidTr="004E45B5">
        <w:trPr>
          <w:cantSplit/>
          <w:trHeight w:val="406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9D" w:rsidRPr="00B648F7" w:rsidRDefault="00B9289D" w:rsidP="00B648F7">
            <w:pPr>
              <w:pStyle w:val="ConsPlusNormal"/>
              <w:ind w:hanging="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9D" w:rsidRPr="00B648F7" w:rsidRDefault="00B9289D" w:rsidP="00B648F7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648F7">
              <w:rPr>
                <w:rFonts w:ascii="Times New Roman" w:hAnsi="Times New Roman" w:cs="Times New Roman"/>
                <w:sz w:val="24"/>
                <w:szCs w:val="28"/>
              </w:rPr>
              <w:t>образовательной</w:t>
            </w:r>
            <w:proofErr w:type="gramEnd"/>
            <w:r w:rsidRPr="00B648F7">
              <w:rPr>
                <w:rFonts w:ascii="Times New Roman" w:hAnsi="Times New Roman" w:cs="Times New Roman"/>
                <w:sz w:val="24"/>
                <w:szCs w:val="28"/>
              </w:rPr>
              <w:t xml:space="preserve"> программы среднего общего образования (профильное обучение)</w:t>
            </w:r>
          </w:p>
          <w:p w:rsidR="00B9289D" w:rsidRPr="00B648F7" w:rsidRDefault="00B9289D" w:rsidP="00B648F7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9D" w:rsidRPr="00B648F7" w:rsidRDefault="00B9289D" w:rsidP="00B64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648F7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9D" w:rsidRPr="00B648F7" w:rsidRDefault="00B9289D" w:rsidP="00B64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648F7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B9289D" w:rsidRPr="00B648F7" w:rsidRDefault="00B9289D" w:rsidP="00B648F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По образовательной программе начального общего образования обуча</w:t>
      </w:r>
      <w:r w:rsidR="002C5F01">
        <w:rPr>
          <w:rFonts w:ascii="Times New Roman" w:hAnsi="Times New Roman" w:cs="Times New Roman"/>
          <w:sz w:val="28"/>
          <w:szCs w:val="28"/>
        </w:rPr>
        <w:t>лось</w:t>
      </w:r>
      <w:r w:rsidRPr="00B648F7">
        <w:rPr>
          <w:rFonts w:ascii="Times New Roman" w:hAnsi="Times New Roman" w:cs="Times New Roman"/>
          <w:sz w:val="28"/>
          <w:szCs w:val="28"/>
        </w:rPr>
        <w:t xml:space="preserve"> в 5</w:t>
      </w:r>
      <w:r w:rsidR="00BE64E5">
        <w:rPr>
          <w:rFonts w:ascii="Times New Roman" w:hAnsi="Times New Roman" w:cs="Times New Roman"/>
          <w:sz w:val="28"/>
          <w:szCs w:val="28"/>
        </w:rPr>
        <w:t>-ти</w:t>
      </w:r>
      <w:r w:rsidRPr="00B648F7">
        <w:rPr>
          <w:rFonts w:ascii="Times New Roman" w:hAnsi="Times New Roman" w:cs="Times New Roman"/>
          <w:sz w:val="28"/>
          <w:szCs w:val="28"/>
        </w:rPr>
        <w:t xml:space="preserve"> классах - </w:t>
      </w:r>
      <w:r w:rsidRPr="00BE64E5">
        <w:rPr>
          <w:rFonts w:ascii="Times New Roman" w:hAnsi="Times New Roman" w:cs="Times New Roman"/>
          <w:sz w:val="28"/>
          <w:szCs w:val="28"/>
        </w:rPr>
        <w:t>98</w:t>
      </w:r>
      <w:r w:rsidRPr="00B648F7">
        <w:rPr>
          <w:rFonts w:ascii="Times New Roman" w:hAnsi="Times New Roman" w:cs="Times New Roman"/>
          <w:sz w:val="28"/>
          <w:szCs w:val="28"/>
        </w:rPr>
        <w:t xml:space="preserve"> учащихся, из них один класс </w:t>
      </w:r>
      <w:r w:rsidR="0086181E" w:rsidRPr="00B648F7">
        <w:rPr>
          <w:rFonts w:ascii="Times New Roman" w:hAnsi="Times New Roman" w:cs="Times New Roman"/>
          <w:sz w:val="28"/>
          <w:szCs w:val="28"/>
        </w:rPr>
        <w:t xml:space="preserve">2 </w:t>
      </w:r>
      <w:r w:rsidRPr="00B648F7">
        <w:rPr>
          <w:rFonts w:ascii="Times New Roman" w:hAnsi="Times New Roman" w:cs="Times New Roman"/>
          <w:sz w:val="28"/>
          <w:szCs w:val="28"/>
        </w:rPr>
        <w:t xml:space="preserve">а - 9 учащихся по адаптированной образовательной программе для детей с ОВЗ (7вида), в общеобразовательных классах интегрировано обучается </w:t>
      </w:r>
      <w:r w:rsidR="0086181E" w:rsidRPr="00BE64E5">
        <w:rPr>
          <w:rFonts w:ascii="Times New Roman" w:hAnsi="Times New Roman" w:cs="Times New Roman"/>
          <w:sz w:val="28"/>
          <w:szCs w:val="28"/>
        </w:rPr>
        <w:t>1</w:t>
      </w:r>
      <w:r w:rsidR="00BE64E5" w:rsidRPr="00BE64E5">
        <w:rPr>
          <w:rFonts w:ascii="Times New Roman" w:hAnsi="Times New Roman" w:cs="Times New Roman"/>
          <w:sz w:val="28"/>
          <w:szCs w:val="28"/>
        </w:rPr>
        <w:t>2</w:t>
      </w:r>
      <w:r w:rsidR="0086181E" w:rsidRPr="00BE64E5">
        <w:rPr>
          <w:rFonts w:ascii="Times New Roman" w:hAnsi="Times New Roman" w:cs="Times New Roman"/>
          <w:sz w:val="28"/>
          <w:szCs w:val="28"/>
        </w:rPr>
        <w:t xml:space="preserve"> учащихся с ОВЗ.</w:t>
      </w:r>
    </w:p>
    <w:p w:rsidR="00B9289D" w:rsidRPr="00BE64E5" w:rsidRDefault="00B9289D" w:rsidP="00B648F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По образовательной программе </w:t>
      </w:r>
      <w:r w:rsidR="002C5F01" w:rsidRPr="00B648F7">
        <w:rPr>
          <w:rFonts w:ascii="Times New Roman" w:hAnsi="Times New Roman" w:cs="Times New Roman"/>
          <w:sz w:val="28"/>
          <w:szCs w:val="28"/>
        </w:rPr>
        <w:t>основного общего</w:t>
      </w:r>
      <w:r w:rsidRPr="00B648F7">
        <w:rPr>
          <w:rFonts w:ascii="Times New Roman" w:hAnsi="Times New Roman" w:cs="Times New Roman"/>
          <w:sz w:val="28"/>
          <w:szCs w:val="28"/>
        </w:rPr>
        <w:t xml:space="preserve"> образования обуча</w:t>
      </w:r>
      <w:r w:rsidR="002C5F01">
        <w:rPr>
          <w:rFonts w:ascii="Times New Roman" w:hAnsi="Times New Roman" w:cs="Times New Roman"/>
          <w:sz w:val="28"/>
          <w:szCs w:val="28"/>
        </w:rPr>
        <w:t>лось</w:t>
      </w:r>
      <w:r w:rsidRPr="00B648F7">
        <w:rPr>
          <w:rFonts w:ascii="Times New Roman" w:hAnsi="Times New Roman" w:cs="Times New Roman"/>
          <w:sz w:val="28"/>
          <w:szCs w:val="28"/>
        </w:rPr>
        <w:t xml:space="preserve"> в </w:t>
      </w:r>
      <w:r w:rsidR="0086181E" w:rsidRPr="00B648F7">
        <w:rPr>
          <w:rFonts w:ascii="Times New Roman" w:hAnsi="Times New Roman" w:cs="Times New Roman"/>
          <w:sz w:val="28"/>
          <w:szCs w:val="28"/>
        </w:rPr>
        <w:t>6</w:t>
      </w:r>
      <w:r w:rsidR="002C5F01">
        <w:rPr>
          <w:rFonts w:ascii="Times New Roman" w:hAnsi="Times New Roman" w:cs="Times New Roman"/>
          <w:sz w:val="28"/>
          <w:szCs w:val="28"/>
        </w:rPr>
        <w:t>-ти</w:t>
      </w:r>
      <w:r w:rsidRPr="00B648F7">
        <w:rPr>
          <w:rFonts w:ascii="Times New Roman" w:hAnsi="Times New Roman" w:cs="Times New Roman"/>
          <w:sz w:val="28"/>
          <w:szCs w:val="28"/>
        </w:rPr>
        <w:t xml:space="preserve"> </w:t>
      </w:r>
      <w:r w:rsidRPr="00BE64E5">
        <w:rPr>
          <w:rFonts w:ascii="Times New Roman" w:hAnsi="Times New Roman" w:cs="Times New Roman"/>
          <w:sz w:val="28"/>
          <w:szCs w:val="28"/>
        </w:rPr>
        <w:t xml:space="preserve">классах </w:t>
      </w:r>
      <w:r w:rsidRPr="002C5F01">
        <w:rPr>
          <w:rFonts w:ascii="Times New Roman" w:hAnsi="Times New Roman" w:cs="Times New Roman"/>
          <w:sz w:val="28"/>
          <w:szCs w:val="28"/>
        </w:rPr>
        <w:t>1</w:t>
      </w:r>
      <w:r w:rsidR="00BE64E5" w:rsidRPr="002C5F01">
        <w:rPr>
          <w:rFonts w:ascii="Times New Roman" w:hAnsi="Times New Roman" w:cs="Times New Roman"/>
          <w:sz w:val="28"/>
          <w:szCs w:val="28"/>
        </w:rPr>
        <w:t>20</w:t>
      </w:r>
      <w:r w:rsidRPr="00BE64E5">
        <w:rPr>
          <w:rFonts w:ascii="Times New Roman" w:hAnsi="Times New Roman" w:cs="Times New Roman"/>
          <w:sz w:val="28"/>
          <w:szCs w:val="28"/>
        </w:rPr>
        <w:t xml:space="preserve"> учащихся,</w:t>
      </w:r>
      <w:r w:rsidR="00BE64E5" w:rsidRPr="00BE64E5">
        <w:rPr>
          <w:rFonts w:ascii="Times New Roman" w:hAnsi="Times New Roman" w:cs="Times New Roman"/>
          <w:sz w:val="28"/>
          <w:szCs w:val="28"/>
        </w:rPr>
        <w:t xml:space="preserve"> </w:t>
      </w:r>
      <w:r w:rsidR="002C5F01" w:rsidRPr="00BE64E5">
        <w:rPr>
          <w:rFonts w:ascii="Times New Roman" w:hAnsi="Times New Roman" w:cs="Times New Roman"/>
          <w:sz w:val="28"/>
          <w:szCs w:val="28"/>
        </w:rPr>
        <w:t>один класс</w:t>
      </w:r>
      <w:r w:rsidR="0086181E" w:rsidRPr="00BE64E5">
        <w:rPr>
          <w:rFonts w:ascii="Times New Roman" w:hAnsi="Times New Roman" w:cs="Times New Roman"/>
          <w:sz w:val="28"/>
          <w:szCs w:val="28"/>
        </w:rPr>
        <w:t xml:space="preserve"> (5а)</w:t>
      </w:r>
      <w:r w:rsidR="002C5F01">
        <w:rPr>
          <w:rFonts w:ascii="Times New Roman" w:hAnsi="Times New Roman" w:cs="Times New Roman"/>
          <w:sz w:val="28"/>
          <w:szCs w:val="28"/>
        </w:rPr>
        <w:t xml:space="preserve"> -</w:t>
      </w:r>
      <w:r w:rsidR="00BE64E5" w:rsidRPr="00BE64E5">
        <w:rPr>
          <w:rFonts w:ascii="Times New Roman" w:hAnsi="Times New Roman" w:cs="Times New Roman"/>
          <w:sz w:val="28"/>
          <w:szCs w:val="28"/>
        </w:rPr>
        <w:t xml:space="preserve"> </w:t>
      </w:r>
      <w:r w:rsidR="0086181E" w:rsidRPr="00BE64E5">
        <w:rPr>
          <w:rFonts w:ascii="Times New Roman" w:hAnsi="Times New Roman" w:cs="Times New Roman"/>
          <w:sz w:val="28"/>
          <w:szCs w:val="28"/>
        </w:rPr>
        <w:t xml:space="preserve">по адаптированной образовательной программе для детей с ОВЗ (7 </w:t>
      </w:r>
      <w:proofErr w:type="gramStart"/>
      <w:r w:rsidR="0086181E" w:rsidRPr="00BE64E5">
        <w:rPr>
          <w:rFonts w:ascii="Times New Roman" w:hAnsi="Times New Roman" w:cs="Times New Roman"/>
          <w:sz w:val="28"/>
          <w:szCs w:val="28"/>
        </w:rPr>
        <w:t>вид)-</w:t>
      </w:r>
      <w:proofErr w:type="gramEnd"/>
      <w:r w:rsidR="0086181E" w:rsidRPr="00BE64E5">
        <w:rPr>
          <w:rFonts w:ascii="Times New Roman" w:hAnsi="Times New Roman" w:cs="Times New Roman"/>
          <w:sz w:val="28"/>
          <w:szCs w:val="28"/>
        </w:rPr>
        <w:t xml:space="preserve">9 учащихся, </w:t>
      </w:r>
      <w:r w:rsidRPr="00BE64E5">
        <w:rPr>
          <w:rFonts w:ascii="Times New Roman" w:hAnsi="Times New Roman" w:cs="Times New Roman"/>
          <w:sz w:val="28"/>
          <w:szCs w:val="28"/>
        </w:rPr>
        <w:t xml:space="preserve"> в общеобразовательных классах интегрировано обучается </w:t>
      </w:r>
      <w:r w:rsidR="00BE64E5" w:rsidRPr="00BE64E5">
        <w:rPr>
          <w:rFonts w:ascii="Times New Roman" w:hAnsi="Times New Roman" w:cs="Times New Roman"/>
          <w:sz w:val="28"/>
          <w:szCs w:val="28"/>
        </w:rPr>
        <w:t>16</w:t>
      </w:r>
      <w:r w:rsidRPr="00BE64E5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86181E" w:rsidRPr="00BE64E5">
        <w:rPr>
          <w:rFonts w:ascii="Times New Roman" w:hAnsi="Times New Roman" w:cs="Times New Roman"/>
          <w:sz w:val="28"/>
          <w:szCs w:val="28"/>
        </w:rPr>
        <w:t xml:space="preserve"> с ОВЗ.</w:t>
      </w:r>
    </w:p>
    <w:p w:rsidR="00B9289D" w:rsidRPr="00B648F7" w:rsidRDefault="00B9289D" w:rsidP="00B6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F01" w:rsidRDefault="002C5F01" w:rsidP="00B6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89D" w:rsidRPr="00B648F7" w:rsidRDefault="00B9289D" w:rsidP="00B6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lastRenderedPageBreak/>
        <w:t>2.2. Формы обучения.</w:t>
      </w:r>
    </w:p>
    <w:p w:rsidR="002C5F01" w:rsidRDefault="0086181E" w:rsidP="002C5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23</w:t>
      </w:r>
      <w:r w:rsidR="00BE64E5">
        <w:rPr>
          <w:rFonts w:ascii="Times New Roman" w:hAnsi="Times New Roman" w:cs="Times New Roman"/>
          <w:sz w:val="28"/>
          <w:szCs w:val="28"/>
        </w:rPr>
        <w:t>8</w:t>
      </w:r>
      <w:r w:rsidR="00B9289D" w:rsidRPr="00B648F7">
        <w:rPr>
          <w:rFonts w:ascii="Times New Roman" w:hAnsi="Times New Roman" w:cs="Times New Roman"/>
          <w:sz w:val="28"/>
          <w:szCs w:val="28"/>
        </w:rPr>
        <w:t xml:space="preserve"> учащихся обучались по очной форме обучения, 1 ребёнок- инвалид - индивидуальное обучение на дому по адаптированной программе кор</w:t>
      </w:r>
      <w:r w:rsidR="002C5F01">
        <w:rPr>
          <w:rFonts w:ascii="Times New Roman" w:hAnsi="Times New Roman" w:cs="Times New Roman"/>
          <w:sz w:val="28"/>
          <w:szCs w:val="28"/>
        </w:rPr>
        <w:t>рекционно-развивающего обучения (8 в).</w:t>
      </w:r>
    </w:p>
    <w:p w:rsidR="002C5F01" w:rsidRDefault="002C5F01" w:rsidP="002C5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289D" w:rsidRDefault="00B9289D" w:rsidP="002C5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2.3. Наполняемость классов </w:t>
      </w:r>
    </w:p>
    <w:p w:rsidR="002C5F01" w:rsidRDefault="002C5F01" w:rsidP="002C5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14-ти классах комплектах обучалось 239 учащихся. Наполняемость в классах от 9 человек до 26.  Средняя наполняемость по классам 17, 07. </w:t>
      </w:r>
    </w:p>
    <w:p w:rsidR="002C5F01" w:rsidRPr="00B648F7" w:rsidRDefault="002C5F01" w:rsidP="002C5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39D1" w:rsidRPr="00B648F7" w:rsidRDefault="00A239D1" w:rsidP="00B648F7">
      <w:pPr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2.</w:t>
      </w:r>
      <w:r w:rsidR="007A5B5D" w:rsidRPr="00B648F7">
        <w:rPr>
          <w:rFonts w:ascii="Times New Roman" w:hAnsi="Times New Roman" w:cs="Times New Roman"/>
          <w:sz w:val="28"/>
          <w:szCs w:val="28"/>
        </w:rPr>
        <w:t>4</w:t>
      </w:r>
      <w:r w:rsidRPr="00B648F7">
        <w:rPr>
          <w:rFonts w:ascii="Times New Roman" w:hAnsi="Times New Roman" w:cs="Times New Roman"/>
          <w:sz w:val="28"/>
          <w:szCs w:val="28"/>
        </w:rPr>
        <w:t>. В 201</w:t>
      </w:r>
      <w:r w:rsidR="000566D1" w:rsidRPr="00B648F7">
        <w:rPr>
          <w:rFonts w:ascii="Times New Roman" w:hAnsi="Times New Roman" w:cs="Times New Roman"/>
          <w:sz w:val="28"/>
          <w:szCs w:val="28"/>
        </w:rPr>
        <w:t>5</w:t>
      </w:r>
      <w:r w:rsidRPr="00B648F7">
        <w:rPr>
          <w:rFonts w:ascii="Times New Roman" w:hAnsi="Times New Roman" w:cs="Times New Roman"/>
          <w:sz w:val="28"/>
          <w:szCs w:val="28"/>
        </w:rPr>
        <w:t>-201</w:t>
      </w:r>
      <w:r w:rsidR="000566D1" w:rsidRPr="00B648F7">
        <w:rPr>
          <w:rFonts w:ascii="Times New Roman" w:hAnsi="Times New Roman" w:cs="Times New Roman"/>
          <w:sz w:val="28"/>
          <w:szCs w:val="28"/>
        </w:rPr>
        <w:t>6</w:t>
      </w:r>
      <w:r w:rsidRPr="00B648F7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proofErr w:type="gramStart"/>
      <w:r w:rsidRPr="00B648F7">
        <w:rPr>
          <w:rFonts w:ascii="Times New Roman" w:hAnsi="Times New Roman" w:cs="Times New Roman"/>
          <w:sz w:val="28"/>
          <w:szCs w:val="28"/>
        </w:rPr>
        <w:t>организация  работала</w:t>
      </w:r>
      <w:proofErr w:type="gramEnd"/>
      <w:r w:rsidRPr="00B648F7">
        <w:rPr>
          <w:rFonts w:ascii="Times New Roman" w:hAnsi="Times New Roman" w:cs="Times New Roman"/>
          <w:sz w:val="28"/>
          <w:szCs w:val="28"/>
        </w:rPr>
        <w:t xml:space="preserve"> над реализацией</w:t>
      </w:r>
    </w:p>
    <w:p w:rsidR="00A239D1" w:rsidRPr="00B648F7" w:rsidRDefault="00A239D1" w:rsidP="00B648F7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8F7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B648F7">
        <w:rPr>
          <w:rFonts w:ascii="Times New Roman" w:hAnsi="Times New Roman" w:cs="Times New Roman"/>
          <w:sz w:val="28"/>
          <w:szCs w:val="28"/>
        </w:rPr>
        <w:t xml:space="preserve"> образовательной программы начального общего образования ФГОС (УМК «Школа 2100») образования (нормативный срок освоения - 4 года);</w:t>
      </w:r>
    </w:p>
    <w:p w:rsidR="00A239D1" w:rsidRPr="00B648F7" w:rsidRDefault="00A239D1" w:rsidP="00B648F7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8F7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B648F7">
        <w:rPr>
          <w:rFonts w:ascii="Times New Roman" w:hAnsi="Times New Roman" w:cs="Times New Roman"/>
          <w:sz w:val="28"/>
          <w:szCs w:val="28"/>
        </w:rPr>
        <w:t xml:space="preserve"> программы основного общего образования ФК ГОС (нормативный срок освоения-5 лет);</w:t>
      </w:r>
    </w:p>
    <w:p w:rsidR="000566D1" w:rsidRPr="00B648F7" w:rsidRDefault="000566D1" w:rsidP="00B648F7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8F7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B648F7">
        <w:rPr>
          <w:rFonts w:ascii="Times New Roman" w:hAnsi="Times New Roman" w:cs="Times New Roman"/>
          <w:sz w:val="28"/>
          <w:szCs w:val="28"/>
        </w:rPr>
        <w:t xml:space="preserve"> образовательной программы </w:t>
      </w:r>
      <w:proofErr w:type="spellStart"/>
      <w:r w:rsidRPr="00B648F7">
        <w:rPr>
          <w:rFonts w:ascii="Times New Roman" w:hAnsi="Times New Roman" w:cs="Times New Roman"/>
          <w:sz w:val="28"/>
          <w:szCs w:val="28"/>
        </w:rPr>
        <w:t>сновного</w:t>
      </w:r>
      <w:proofErr w:type="spellEnd"/>
      <w:r w:rsidRPr="00B648F7">
        <w:rPr>
          <w:rFonts w:ascii="Times New Roman" w:hAnsi="Times New Roman" w:cs="Times New Roman"/>
          <w:sz w:val="28"/>
          <w:szCs w:val="28"/>
        </w:rPr>
        <w:t xml:space="preserve"> общего образования ФГОС(нормативный срок освоения – 5 лет);</w:t>
      </w:r>
    </w:p>
    <w:p w:rsidR="00A239D1" w:rsidRPr="00B648F7" w:rsidRDefault="00A239D1" w:rsidP="00B648F7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8F7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B648F7">
        <w:rPr>
          <w:rFonts w:ascii="Times New Roman" w:hAnsi="Times New Roman" w:cs="Times New Roman"/>
          <w:sz w:val="28"/>
          <w:szCs w:val="28"/>
        </w:rPr>
        <w:t xml:space="preserve"> программы среднего общего образования.  (</w:t>
      </w:r>
      <w:proofErr w:type="gramStart"/>
      <w:r w:rsidRPr="00B648F7">
        <w:rPr>
          <w:rFonts w:ascii="Times New Roman" w:hAnsi="Times New Roman" w:cs="Times New Roman"/>
          <w:sz w:val="28"/>
          <w:szCs w:val="28"/>
        </w:rPr>
        <w:t>нормативный</w:t>
      </w:r>
      <w:proofErr w:type="gramEnd"/>
      <w:r w:rsidRPr="00B648F7">
        <w:rPr>
          <w:rFonts w:ascii="Times New Roman" w:hAnsi="Times New Roman" w:cs="Times New Roman"/>
          <w:sz w:val="28"/>
          <w:szCs w:val="28"/>
        </w:rPr>
        <w:t xml:space="preserve"> срок освоения -2 года);</w:t>
      </w:r>
    </w:p>
    <w:p w:rsidR="00A239D1" w:rsidRPr="00B648F7" w:rsidRDefault="00A239D1" w:rsidP="00B648F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8F7">
        <w:rPr>
          <w:rFonts w:ascii="Times New Roman" w:hAnsi="Times New Roman" w:cs="Times New Roman"/>
          <w:sz w:val="28"/>
          <w:szCs w:val="28"/>
        </w:rPr>
        <w:t>адаптированной</w:t>
      </w:r>
      <w:proofErr w:type="gramEnd"/>
      <w:r w:rsidRPr="00B648F7">
        <w:rPr>
          <w:rFonts w:ascii="Times New Roman" w:hAnsi="Times New Roman" w:cs="Times New Roman"/>
          <w:sz w:val="28"/>
          <w:szCs w:val="28"/>
        </w:rPr>
        <w:t xml:space="preserve"> образовательная программа для детей с ОВЗ</w:t>
      </w:r>
      <w:r w:rsidR="000566D1" w:rsidRPr="00B648F7">
        <w:rPr>
          <w:rFonts w:ascii="Times New Roman" w:hAnsi="Times New Roman" w:cs="Times New Roman"/>
          <w:sz w:val="28"/>
          <w:szCs w:val="28"/>
        </w:rPr>
        <w:t xml:space="preserve"> (7 вида)</w:t>
      </w:r>
      <w:r w:rsidRPr="00B648F7">
        <w:rPr>
          <w:rFonts w:ascii="Times New Roman" w:hAnsi="Times New Roman" w:cs="Times New Roman"/>
          <w:sz w:val="28"/>
          <w:szCs w:val="28"/>
        </w:rPr>
        <w:t>.</w:t>
      </w:r>
    </w:p>
    <w:p w:rsidR="00A239D1" w:rsidRPr="00B648F7" w:rsidRDefault="00A239D1" w:rsidP="00B648F7">
      <w:pPr>
        <w:pStyle w:val="a3"/>
        <w:spacing w:after="0" w:line="240" w:lineRule="auto"/>
        <w:ind w:left="386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На старшей ступени обучения на профильном уровне изучаются предметы: алгебра</w:t>
      </w:r>
      <w:r w:rsidR="000566D1" w:rsidRPr="00B648F7">
        <w:rPr>
          <w:rFonts w:ascii="Times New Roman" w:hAnsi="Times New Roman" w:cs="Times New Roman"/>
          <w:sz w:val="28"/>
          <w:szCs w:val="28"/>
        </w:rPr>
        <w:t xml:space="preserve"> и начала анализа, </w:t>
      </w:r>
      <w:proofErr w:type="gramStart"/>
      <w:r w:rsidR="000566D1" w:rsidRPr="00B648F7">
        <w:rPr>
          <w:rFonts w:ascii="Times New Roman" w:hAnsi="Times New Roman" w:cs="Times New Roman"/>
          <w:sz w:val="28"/>
          <w:szCs w:val="28"/>
        </w:rPr>
        <w:t>геометрия,  русский</w:t>
      </w:r>
      <w:proofErr w:type="gramEnd"/>
      <w:r w:rsidR="000566D1" w:rsidRPr="00B648F7">
        <w:rPr>
          <w:rFonts w:ascii="Times New Roman" w:hAnsi="Times New Roman" w:cs="Times New Roman"/>
          <w:sz w:val="28"/>
          <w:szCs w:val="28"/>
        </w:rPr>
        <w:t xml:space="preserve"> язык, обществознание</w:t>
      </w:r>
    </w:p>
    <w:p w:rsidR="0063173B" w:rsidRPr="00B648F7" w:rsidRDefault="0063173B" w:rsidP="00B648F7">
      <w:pPr>
        <w:tabs>
          <w:tab w:val="num" w:pos="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         Учебный план школы на 201</w:t>
      </w:r>
      <w:r w:rsidR="000566D1" w:rsidRPr="00B648F7">
        <w:rPr>
          <w:rFonts w:ascii="Times New Roman" w:hAnsi="Times New Roman" w:cs="Times New Roman"/>
          <w:sz w:val="28"/>
          <w:szCs w:val="28"/>
        </w:rPr>
        <w:t>5</w:t>
      </w:r>
      <w:r w:rsidRPr="00B648F7">
        <w:rPr>
          <w:rFonts w:ascii="Times New Roman" w:hAnsi="Times New Roman" w:cs="Times New Roman"/>
          <w:sz w:val="28"/>
          <w:szCs w:val="28"/>
        </w:rPr>
        <w:t>-201</w:t>
      </w:r>
      <w:r w:rsidR="000566D1" w:rsidRPr="00B648F7">
        <w:rPr>
          <w:rFonts w:ascii="Times New Roman" w:hAnsi="Times New Roman" w:cs="Times New Roman"/>
          <w:sz w:val="28"/>
          <w:szCs w:val="28"/>
        </w:rPr>
        <w:t>6</w:t>
      </w:r>
      <w:r w:rsidRPr="00B648F7">
        <w:rPr>
          <w:rFonts w:ascii="Times New Roman" w:hAnsi="Times New Roman" w:cs="Times New Roman"/>
          <w:sz w:val="28"/>
          <w:szCs w:val="28"/>
        </w:rPr>
        <w:t xml:space="preserve"> учебный год составлен на основе следующих документов:</w:t>
      </w:r>
    </w:p>
    <w:p w:rsidR="0063173B" w:rsidRPr="00B648F7" w:rsidRDefault="0063173B" w:rsidP="00B648F7">
      <w:pPr>
        <w:tabs>
          <w:tab w:val="num" w:pos="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1. Федерального закона от 29.12.2012 № 273-ФЗ "Об образовании в Российской Федерации".</w:t>
      </w:r>
    </w:p>
    <w:p w:rsidR="0063173B" w:rsidRPr="00B648F7" w:rsidRDefault="0063173B" w:rsidP="00B648F7">
      <w:pPr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 Российской Федерации от 9.03.2004 № 1312 (в редакции приказов </w:t>
      </w:r>
      <w:proofErr w:type="spellStart"/>
      <w:r w:rsidRPr="00B648F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648F7">
        <w:rPr>
          <w:rFonts w:ascii="Times New Roman" w:hAnsi="Times New Roman" w:cs="Times New Roman"/>
          <w:sz w:val="28"/>
          <w:szCs w:val="28"/>
        </w:rPr>
        <w:t xml:space="preserve"> РФ от 20.08.2008, от 30.08.2010 № 889, от 03.06.2011 № 1994, от 01.02.2012 № 74)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63173B" w:rsidRPr="00B648F7" w:rsidRDefault="0063173B" w:rsidP="00B648F7">
      <w:pPr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 и науки Российской Федерации от 6.10.2009 № 373 (в редакции приказа </w:t>
      </w:r>
      <w:proofErr w:type="spellStart"/>
      <w:r w:rsidRPr="00B648F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648F7">
        <w:rPr>
          <w:rFonts w:ascii="Times New Roman" w:hAnsi="Times New Roman" w:cs="Times New Roman"/>
          <w:sz w:val="28"/>
          <w:szCs w:val="28"/>
        </w:rPr>
        <w:t xml:space="preserve"> РФ от 26.11.2010 № 1241, от 22.09.2011 № 2357, от 18.12.2012 № 1060)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63173B" w:rsidRPr="00B648F7" w:rsidRDefault="0063173B" w:rsidP="00B648F7">
      <w:pPr>
        <w:numPr>
          <w:ilvl w:val="0"/>
          <w:numId w:val="4"/>
        </w:numPr>
        <w:tabs>
          <w:tab w:val="num" w:pos="928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B648F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648F7">
        <w:rPr>
          <w:rFonts w:ascii="Times New Roman" w:hAnsi="Times New Roman" w:cs="Times New Roman"/>
          <w:sz w:val="28"/>
          <w:szCs w:val="28"/>
        </w:rPr>
        <w:t xml:space="preserve"> России от 17 декабря 2010 г. № 1897 «Об утверждении федерального государственного образовательного стандарта основного общего образования» </w:t>
      </w:r>
    </w:p>
    <w:p w:rsidR="0063173B" w:rsidRPr="00B648F7" w:rsidRDefault="0063173B" w:rsidP="00B648F7">
      <w:pPr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Базисных учебных планов и примерных учебных планов для учреждений среднего (полного) общего образования Хабаровского </w:t>
      </w:r>
      <w:r w:rsidRPr="00B648F7">
        <w:rPr>
          <w:rFonts w:ascii="Times New Roman" w:hAnsi="Times New Roman" w:cs="Times New Roman"/>
          <w:sz w:val="28"/>
          <w:szCs w:val="28"/>
        </w:rPr>
        <w:lastRenderedPageBreak/>
        <w:t xml:space="preserve">края, утвержденного приказом Министерства Хабаровского края №316 от 21.04.2006г; </w:t>
      </w:r>
    </w:p>
    <w:p w:rsidR="0063173B" w:rsidRPr="00B648F7" w:rsidRDefault="0063173B" w:rsidP="00B648F7">
      <w:pPr>
        <w:numPr>
          <w:ilvl w:val="0"/>
          <w:numId w:val="4"/>
        </w:numPr>
        <w:tabs>
          <w:tab w:val="num" w:pos="928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Санитарно - эпидемиологических правил СанПиН 2.4.2.2821-10, раздел 10 «Гигиенические требования к режиму образовательного процесса»;</w:t>
      </w:r>
    </w:p>
    <w:p w:rsidR="002C5F01" w:rsidRDefault="0063173B" w:rsidP="002C5F01">
      <w:pPr>
        <w:numPr>
          <w:ilvl w:val="0"/>
          <w:numId w:val="4"/>
        </w:numPr>
        <w:tabs>
          <w:tab w:val="num" w:pos="928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Устава</w:t>
      </w:r>
      <w:r w:rsidR="002C5F01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B648F7">
        <w:rPr>
          <w:rFonts w:ascii="Times New Roman" w:hAnsi="Times New Roman" w:cs="Times New Roman"/>
          <w:sz w:val="28"/>
          <w:szCs w:val="28"/>
        </w:rPr>
        <w:t>.</w:t>
      </w:r>
    </w:p>
    <w:p w:rsidR="0063173B" w:rsidRPr="00B648F7" w:rsidRDefault="0063173B" w:rsidP="002C5F01">
      <w:pPr>
        <w:spacing w:after="0" w:line="240" w:lineRule="auto"/>
        <w:ind w:left="-567" w:right="-143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8F7">
        <w:rPr>
          <w:rFonts w:ascii="Times New Roman" w:hAnsi="Times New Roman" w:cs="Times New Roman"/>
          <w:b/>
          <w:sz w:val="28"/>
          <w:szCs w:val="28"/>
        </w:rPr>
        <w:t>Начальное общее образование</w:t>
      </w:r>
      <w:r w:rsidRPr="00B648F7">
        <w:rPr>
          <w:rFonts w:ascii="Times New Roman" w:hAnsi="Times New Roman" w:cs="Times New Roman"/>
          <w:sz w:val="28"/>
          <w:szCs w:val="28"/>
        </w:rPr>
        <w:t xml:space="preserve"> </w:t>
      </w:r>
      <w:r w:rsidRPr="00B648F7">
        <w:rPr>
          <w:rFonts w:ascii="Times New Roman" w:hAnsi="Times New Roman" w:cs="Times New Roman"/>
          <w:b/>
          <w:sz w:val="28"/>
          <w:szCs w:val="28"/>
        </w:rPr>
        <w:t xml:space="preserve">обеспечивает </w:t>
      </w:r>
      <w:r w:rsidRPr="00B648F7">
        <w:rPr>
          <w:rFonts w:ascii="Times New Roman" w:hAnsi="Times New Roman" w:cs="Times New Roman"/>
          <w:sz w:val="28"/>
          <w:szCs w:val="28"/>
        </w:rPr>
        <w:t xml:space="preserve">развитие обучающихся, овладение ими чтением, письмом, счетом, основными умениями </w:t>
      </w:r>
      <w:proofErr w:type="gramStart"/>
      <w:r w:rsidRPr="00B648F7">
        <w:rPr>
          <w:rFonts w:ascii="Times New Roman" w:hAnsi="Times New Roman" w:cs="Times New Roman"/>
          <w:sz w:val="28"/>
          <w:szCs w:val="28"/>
        </w:rPr>
        <w:t>и  навыками</w:t>
      </w:r>
      <w:proofErr w:type="gramEnd"/>
      <w:r w:rsidRPr="00B648F7">
        <w:rPr>
          <w:rFonts w:ascii="Times New Roman" w:hAnsi="Times New Roman" w:cs="Times New Roman"/>
          <w:sz w:val="28"/>
          <w:szCs w:val="28"/>
        </w:rPr>
        <w:t xml:space="preserve"> учебной деятельности, элементами самоконтроля учебных действий, культурой поведения и речи, основами личной гигиены и здорового образа жизни. Содержание образования начальной школы реализуется посредством </w:t>
      </w:r>
      <w:proofErr w:type="gramStart"/>
      <w:r w:rsidRPr="00B648F7">
        <w:rPr>
          <w:rFonts w:ascii="Times New Roman" w:hAnsi="Times New Roman" w:cs="Times New Roman"/>
          <w:sz w:val="28"/>
          <w:szCs w:val="28"/>
        </w:rPr>
        <w:t>образовательной  программы</w:t>
      </w:r>
      <w:proofErr w:type="gramEnd"/>
      <w:r w:rsidRPr="00B648F7">
        <w:rPr>
          <w:rFonts w:ascii="Times New Roman" w:hAnsi="Times New Roman" w:cs="Times New Roman"/>
          <w:sz w:val="28"/>
          <w:szCs w:val="28"/>
        </w:rPr>
        <w:t xml:space="preserve"> «Школа 2100». Учебный план для 1-4-х классов разработан на основе 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06.10.2009 № 373 (с изменениями от 26.11.2010 № 1241) - 1 вариант.</w:t>
      </w:r>
    </w:p>
    <w:p w:rsidR="0063173B" w:rsidRPr="00B648F7" w:rsidRDefault="0063173B" w:rsidP="00B648F7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48F7">
        <w:rPr>
          <w:rFonts w:ascii="Times New Roman" w:hAnsi="Times New Roman" w:cs="Times New Roman"/>
          <w:b/>
          <w:sz w:val="28"/>
          <w:szCs w:val="28"/>
        </w:rPr>
        <w:t>Основное общее образование</w:t>
      </w:r>
      <w:r w:rsidRPr="00B648F7">
        <w:rPr>
          <w:rFonts w:ascii="Times New Roman" w:hAnsi="Times New Roman" w:cs="Times New Roman"/>
          <w:sz w:val="28"/>
          <w:szCs w:val="28"/>
        </w:rPr>
        <w:t xml:space="preserve"> о</w:t>
      </w:r>
      <w:r w:rsidRPr="00B648F7">
        <w:rPr>
          <w:rFonts w:ascii="Times New Roman" w:hAnsi="Times New Roman" w:cs="Times New Roman"/>
          <w:b/>
          <w:sz w:val="28"/>
          <w:szCs w:val="28"/>
        </w:rPr>
        <w:t>беспечивает</w:t>
      </w:r>
      <w:r w:rsidRPr="00B648F7">
        <w:rPr>
          <w:rFonts w:ascii="Times New Roman" w:hAnsi="Times New Roman" w:cs="Times New Roman"/>
          <w:sz w:val="28"/>
          <w:szCs w:val="28"/>
        </w:rPr>
        <w:t xml:space="preserve"> освоение школьниками общеобразовательных программ основного общего образования, условия становления и формирование личности обучающегося, его склонностей, интересов и способностей к социальному самоопределению</w:t>
      </w:r>
      <w:r w:rsidR="000566D1" w:rsidRPr="00B648F7">
        <w:rPr>
          <w:rFonts w:ascii="Times New Roman" w:hAnsi="Times New Roman" w:cs="Times New Roman"/>
          <w:sz w:val="28"/>
          <w:szCs w:val="28"/>
        </w:rPr>
        <w:t>. 5</w:t>
      </w:r>
      <w:proofErr w:type="gramStart"/>
      <w:r w:rsidR="000566D1" w:rsidRPr="00B648F7">
        <w:rPr>
          <w:rFonts w:ascii="Times New Roman" w:hAnsi="Times New Roman" w:cs="Times New Roman"/>
          <w:sz w:val="28"/>
          <w:szCs w:val="28"/>
        </w:rPr>
        <w:t>б  класс</w:t>
      </w:r>
      <w:proofErr w:type="gramEnd"/>
      <w:r w:rsidR="000566D1" w:rsidRPr="00B648F7">
        <w:rPr>
          <w:rFonts w:ascii="Times New Roman" w:hAnsi="Times New Roman" w:cs="Times New Roman"/>
          <w:sz w:val="28"/>
          <w:szCs w:val="28"/>
        </w:rPr>
        <w:t xml:space="preserve"> – продолжил обучение по ФГОС ООО. 6</w:t>
      </w:r>
      <w:r w:rsidRPr="00B648F7">
        <w:rPr>
          <w:rFonts w:ascii="Times New Roman" w:hAnsi="Times New Roman" w:cs="Times New Roman"/>
          <w:sz w:val="28"/>
          <w:szCs w:val="28"/>
        </w:rPr>
        <w:t xml:space="preserve">-9 классы занимаются по БУП 2004 года. На второй ступени обучения школа формирует начальную составляющую часть профильного </w:t>
      </w:r>
      <w:proofErr w:type="gramStart"/>
      <w:r w:rsidRPr="00B648F7">
        <w:rPr>
          <w:rFonts w:ascii="Times New Roman" w:hAnsi="Times New Roman" w:cs="Times New Roman"/>
          <w:sz w:val="28"/>
          <w:szCs w:val="28"/>
        </w:rPr>
        <w:t>обучения,  которая</w:t>
      </w:r>
      <w:proofErr w:type="gramEnd"/>
      <w:r w:rsidRPr="00B648F7">
        <w:rPr>
          <w:rFonts w:ascii="Times New Roman" w:hAnsi="Times New Roman" w:cs="Times New Roman"/>
          <w:sz w:val="28"/>
          <w:szCs w:val="28"/>
        </w:rPr>
        <w:t xml:space="preserve"> состоит из двух направлений: психолого-педагогическое исследование в рамках </w:t>
      </w:r>
      <w:r w:rsidR="001C4A87" w:rsidRPr="00B648F7">
        <w:rPr>
          <w:rFonts w:ascii="Times New Roman" w:hAnsi="Times New Roman" w:cs="Times New Roman"/>
          <w:sz w:val="28"/>
          <w:szCs w:val="28"/>
        </w:rPr>
        <w:t xml:space="preserve">ориентационные курсы и элективные курсы </w:t>
      </w:r>
      <w:r w:rsidRPr="00B648F7">
        <w:rPr>
          <w:rFonts w:ascii="Times New Roman" w:hAnsi="Times New Roman" w:cs="Times New Roman"/>
          <w:sz w:val="28"/>
          <w:szCs w:val="28"/>
        </w:rPr>
        <w:t xml:space="preserve">по выбору учащихся. </w:t>
      </w:r>
      <w:proofErr w:type="gramStart"/>
      <w:r w:rsidR="001C4A87" w:rsidRPr="00B648F7">
        <w:rPr>
          <w:rFonts w:ascii="Times New Roman" w:hAnsi="Times New Roman" w:cs="Times New Roman"/>
          <w:sz w:val="28"/>
          <w:szCs w:val="28"/>
        </w:rPr>
        <w:t xml:space="preserve">Элективные </w:t>
      </w:r>
      <w:r w:rsidRPr="00B648F7">
        <w:rPr>
          <w:rFonts w:ascii="Times New Roman" w:hAnsi="Times New Roman" w:cs="Times New Roman"/>
          <w:sz w:val="28"/>
          <w:szCs w:val="28"/>
        </w:rPr>
        <w:t xml:space="preserve"> курсы</w:t>
      </w:r>
      <w:proofErr w:type="gramEnd"/>
      <w:r w:rsidRPr="00B648F7">
        <w:rPr>
          <w:rFonts w:ascii="Times New Roman" w:hAnsi="Times New Roman" w:cs="Times New Roman"/>
          <w:sz w:val="28"/>
          <w:szCs w:val="28"/>
        </w:rPr>
        <w:t xml:space="preserve"> рассчитаны на небольшое количество часов, проводятся модульно, что позволяет ученикам расширить сферу проб при выборе профильных предметов в старшем звене</w:t>
      </w:r>
      <w:r w:rsidR="001C4A87" w:rsidRPr="00B648F7">
        <w:rPr>
          <w:rFonts w:ascii="Times New Roman" w:hAnsi="Times New Roman" w:cs="Times New Roman"/>
          <w:sz w:val="28"/>
          <w:szCs w:val="28"/>
        </w:rPr>
        <w:t xml:space="preserve"> и осуществляют подготовку к сдаче итоговой аттестации</w:t>
      </w:r>
      <w:r w:rsidR="002C5F01">
        <w:rPr>
          <w:rFonts w:ascii="Times New Roman" w:hAnsi="Times New Roman" w:cs="Times New Roman"/>
          <w:sz w:val="28"/>
          <w:szCs w:val="28"/>
        </w:rPr>
        <w:t>.</w:t>
      </w:r>
    </w:p>
    <w:p w:rsidR="001C4A87" w:rsidRPr="00B648F7" w:rsidRDefault="0063173B" w:rsidP="00B648F7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b/>
          <w:sz w:val="28"/>
          <w:szCs w:val="28"/>
        </w:rPr>
        <w:t xml:space="preserve">         Среднее общее образование</w:t>
      </w:r>
      <w:r w:rsidRPr="00B648F7">
        <w:rPr>
          <w:rFonts w:ascii="Times New Roman" w:hAnsi="Times New Roman" w:cs="Times New Roman"/>
          <w:sz w:val="28"/>
          <w:szCs w:val="28"/>
        </w:rPr>
        <w:t xml:space="preserve"> – завершающая ступень общего образования, призванная обеспечить функциональную грамотность и социализацию обучающихся, содействовать их личностному, жизненному и профессиональному самоопределению. Эти функции предопределяют направленность целей на формирование социально грамотной мобильной личности, осознающей свои права и обязанности, ясно представляющей потенциальные возможности, ресурсы и способы реализ</w:t>
      </w:r>
      <w:r w:rsidR="001C4A87" w:rsidRPr="00B648F7">
        <w:rPr>
          <w:rFonts w:ascii="Times New Roman" w:hAnsi="Times New Roman" w:cs="Times New Roman"/>
          <w:sz w:val="28"/>
          <w:szCs w:val="28"/>
        </w:rPr>
        <w:t>ации выбранного жизненного пути</w:t>
      </w:r>
      <w:r w:rsidRPr="00B648F7">
        <w:rPr>
          <w:rFonts w:ascii="Times New Roman" w:hAnsi="Times New Roman" w:cs="Times New Roman"/>
          <w:sz w:val="28"/>
          <w:szCs w:val="28"/>
        </w:rPr>
        <w:t>.</w:t>
      </w:r>
      <w:r w:rsidR="001C4A87" w:rsidRPr="00B64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A87" w:rsidRPr="00B648F7" w:rsidRDefault="00F06812" w:rsidP="00B648F7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      </w:t>
      </w:r>
      <w:r w:rsidR="001C4A87" w:rsidRPr="00B648F7">
        <w:rPr>
          <w:rFonts w:ascii="Times New Roman" w:hAnsi="Times New Roman" w:cs="Times New Roman"/>
          <w:sz w:val="28"/>
          <w:szCs w:val="28"/>
        </w:rPr>
        <w:t>10,11 классы школы занимаются по БУП 2004 года. Обучение строится на основе изучения отдельных предметов на профильном уровне (русский язык и математика). Часы компонента образовательного учреждения используются на изучение предметов на профильном уровне, на элективные курсы и индивидуально-групповые занятия по запросам обучающихся и их родителей для успешной сдачи ЕГЭ.</w:t>
      </w:r>
    </w:p>
    <w:p w:rsidR="001C4A87" w:rsidRPr="00B648F7" w:rsidRDefault="001C4A87" w:rsidP="00B648F7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         Компонент образовательного учреждения обеспечивает реализацию основных направлений работы школы: </w:t>
      </w:r>
      <w:proofErr w:type="spellStart"/>
      <w:r w:rsidRPr="00B648F7">
        <w:rPr>
          <w:rFonts w:ascii="Times New Roman" w:hAnsi="Times New Roman" w:cs="Times New Roman"/>
          <w:sz w:val="28"/>
          <w:szCs w:val="28"/>
        </w:rPr>
        <w:t>предпрофильную</w:t>
      </w:r>
      <w:proofErr w:type="spellEnd"/>
      <w:r w:rsidRPr="00B648F7">
        <w:rPr>
          <w:rFonts w:ascii="Times New Roman" w:hAnsi="Times New Roman" w:cs="Times New Roman"/>
          <w:sz w:val="28"/>
          <w:szCs w:val="28"/>
        </w:rPr>
        <w:t xml:space="preserve"> подготовку, организацию работы с одарёнными детьми, работу по сохранению и укреплению здоровья обучающихся, организацию подготовки к государственной итоговой аттестации. Специальные </w:t>
      </w:r>
      <w:r w:rsidRPr="00B648F7">
        <w:rPr>
          <w:rFonts w:ascii="Times New Roman" w:hAnsi="Times New Roman" w:cs="Times New Roman"/>
          <w:sz w:val="28"/>
          <w:szCs w:val="28"/>
        </w:rPr>
        <w:lastRenderedPageBreak/>
        <w:t xml:space="preserve">курсы и факультативы учащиеся посещают вариативно в мобильных группах. Из школьного компонента учебного плана выделены часы для организации </w:t>
      </w:r>
      <w:r w:rsidR="00F06812" w:rsidRPr="00B648F7">
        <w:rPr>
          <w:rFonts w:ascii="Times New Roman" w:hAnsi="Times New Roman" w:cs="Times New Roman"/>
          <w:sz w:val="28"/>
          <w:szCs w:val="28"/>
        </w:rPr>
        <w:t xml:space="preserve">следующих факультативов, </w:t>
      </w:r>
      <w:r w:rsidR="002C5F01">
        <w:rPr>
          <w:rFonts w:ascii="Times New Roman" w:hAnsi="Times New Roman" w:cs="Times New Roman"/>
          <w:sz w:val="28"/>
          <w:szCs w:val="28"/>
        </w:rPr>
        <w:t xml:space="preserve">элективных </w:t>
      </w:r>
      <w:r w:rsidR="00F06812" w:rsidRPr="00B648F7">
        <w:rPr>
          <w:rFonts w:ascii="Times New Roman" w:hAnsi="Times New Roman" w:cs="Times New Roman"/>
          <w:sz w:val="28"/>
          <w:szCs w:val="28"/>
        </w:rPr>
        <w:t>курсов:</w:t>
      </w:r>
    </w:p>
    <w:p w:rsidR="00F06812" w:rsidRPr="00C91918" w:rsidRDefault="002C5F01" w:rsidP="002C5F01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C91918">
        <w:rPr>
          <w:rFonts w:ascii="Times New Roman" w:hAnsi="Times New Roman" w:cs="Times New Roman"/>
          <w:sz w:val="28"/>
          <w:szCs w:val="28"/>
        </w:rPr>
        <w:t>1 -4 классы: «</w:t>
      </w:r>
      <w:r w:rsidRPr="00C919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Край, в котором я живу», «Путешествие к тайне (учебно-исследовательская деятельность школьников)».</w:t>
      </w:r>
      <w:r w:rsidR="00555AF6" w:rsidRPr="00C9191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2C5F01" w:rsidRPr="00C91918" w:rsidRDefault="00555AF6" w:rsidP="002C5F01">
      <w:pPr>
        <w:spacing w:after="0" w:line="240" w:lineRule="auto"/>
        <w:ind w:left="-567" w:right="-142"/>
        <w:jc w:val="both"/>
        <w:rPr>
          <w:rFonts w:ascii="Times New Roman" w:hAnsi="Times New Roman" w:cs="Times New Roman"/>
          <w:sz w:val="28"/>
          <w:szCs w:val="28"/>
        </w:rPr>
      </w:pPr>
      <w:r w:rsidRPr="00C9191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C91918">
        <w:rPr>
          <w:rFonts w:ascii="Times New Roman" w:hAnsi="Times New Roman" w:cs="Times New Roman"/>
          <w:sz w:val="28"/>
          <w:szCs w:val="28"/>
        </w:rPr>
        <w:t xml:space="preserve">Для учащихся 1-4 классов реализуется учебный план внеурочной деятельности. </w:t>
      </w:r>
    </w:p>
    <w:p w:rsidR="009066F6" w:rsidRPr="00B648F7" w:rsidRDefault="00555AF6" w:rsidP="00C91918">
      <w:pPr>
        <w:spacing w:after="0" w:line="240" w:lineRule="auto"/>
        <w:ind w:left="-567" w:right="-142"/>
        <w:jc w:val="both"/>
        <w:rPr>
          <w:rFonts w:ascii="Times New Roman" w:hAnsi="Times New Roman" w:cs="Times New Roman"/>
          <w:sz w:val="28"/>
          <w:szCs w:val="28"/>
        </w:rPr>
      </w:pPr>
      <w:r w:rsidRPr="00C91918">
        <w:rPr>
          <w:rFonts w:ascii="Times New Roman" w:hAnsi="Times New Roman" w:cs="Times New Roman"/>
          <w:sz w:val="28"/>
          <w:szCs w:val="28"/>
        </w:rPr>
        <w:t>5-9 классы</w:t>
      </w:r>
      <w:r w:rsidR="00C91918" w:rsidRPr="00C91918">
        <w:rPr>
          <w:rFonts w:ascii="Times New Roman" w:hAnsi="Times New Roman" w:cs="Times New Roman"/>
          <w:sz w:val="28"/>
          <w:szCs w:val="28"/>
        </w:rPr>
        <w:t>: «</w:t>
      </w:r>
      <w:r w:rsidR="002C5F01" w:rsidRPr="00C9191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Лексика и фразеология русского языка</w:t>
      </w:r>
      <w:r w:rsidR="00C91918" w:rsidRPr="00C9191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2C5F01" w:rsidRPr="00C9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918" w:rsidRPr="00C919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5F01" w:rsidRPr="00C919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Совершенствуй свой английский</w:t>
      </w:r>
      <w:r w:rsidR="00C91918" w:rsidRPr="00C9191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2C5F01" w:rsidRPr="00C9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918" w:rsidRPr="00C919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5F01" w:rsidRPr="00C919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проектной деятельности в 5-7 классах</w:t>
      </w:r>
      <w:r w:rsidR="00C91918" w:rsidRPr="00C9191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2C5F01" w:rsidRPr="00C9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918" w:rsidRPr="00C919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5F01" w:rsidRPr="00C919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повышенной сложности</w:t>
      </w:r>
      <w:r w:rsidR="00C91918" w:rsidRPr="00C9191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C91918">
        <w:rPr>
          <w:rFonts w:ascii="Times New Roman" w:hAnsi="Times New Roman" w:cs="Times New Roman"/>
          <w:sz w:val="28"/>
          <w:szCs w:val="28"/>
        </w:rPr>
        <w:t xml:space="preserve"> </w:t>
      </w:r>
      <w:r w:rsidR="009066F6" w:rsidRPr="00B648F7">
        <w:rPr>
          <w:rFonts w:ascii="Times New Roman" w:hAnsi="Times New Roman" w:cs="Times New Roman"/>
          <w:sz w:val="28"/>
          <w:szCs w:val="28"/>
        </w:rPr>
        <w:t>Организованы индивидуально-групповые занятия по химии,</w:t>
      </w:r>
      <w:r w:rsidR="00342670" w:rsidRPr="00B648F7">
        <w:rPr>
          <w:rFonts w:ascii="Times New Roman" w:hAnsi="Times New Roman" w:cs="Times New Roman"/>
          <w:sz w:val="28"/>
          <w:szCs w:val="28"/>
        </w:rPr>
        <w:t xml:space="preserve"> </w:t>
      </w:r>
      <w:r w:rsidR="00C91918" w:rsidRPr="00B648F7">
        <w:rPr>
          <w:rFonts w:ascii="Times New Roman" w:hAnsi="Times New Roman" w:cs="Times New Roman"/>
          <w:sz w:val="28"/>
          <w:szCs w:val="28"/>
        </w:rPr>
        <w:t>математике, физкультуре</w:t>
      </w:r>
      <w:r w:rsidR="009F5785" w:rsidRPr="00B648F7">
        <w:rPr>
          <w:rFonts w:ascii="Times New Roman" w:hAnsi="Times New Roman" w:cs="Times New Roman"/>
          <w:sz w:val="28"/>
          <w:szCs w:val="28"/>
        </w:rPr>
        <w:t>,</w:t>
      </w:r>
      <w:r w:rsidR="009066F6" w:rsidRPr="00B648F7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9F5785" w:rsidRPr="00B648F7">
        <w:rPr>
          <w:rFonts w:ascii="Times New Roman" w:hAnsi="Times New Roman" w:cs="Times New Roman"/>
          <w:sz w:val="28"/>
          <w:szCs w:val="28"/>
        </w:rPr>
        <w:t>, английскому языку, географии.</w:t>
      </w:r>
    </w:p>
    <w:p w:rsidR="00555AF6" w:rsidRPr="00B648F7" w:rsidRDefault="00555AF6" w:rsidP="00C9191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В 9 класс</w:t>
      </w:r>
      <w:r w:rsidR="00F06812" w:rsidRPr="00B648F7">
        <w:rPr>
          <w:rFonts w:ascii="Times New Roman" w:hAnsi="Times New Roman" w:cs="Times New Roman"/>
          <w:sz w:val="28"/>
          <w:szCs w:val="28"/>
        </w:rPr>
        <w:t>е</w:t>
      </w:r>
      <w:r w:rsidRPr="00B648F7">
        <w:rPr>
          <w:rFonts w:ascii="Times New Roman" w:hAnsi="Times New Roman" w:cs="Times New Roman"/>
          <w:sz w:val="28"/>
          <w:szCs w:val="28"/>
        </w:rPr>
        <w:t xml:space="preserve"> выделены часы на проведение </w:t>
      </w:r>
      <w:proofErr w:type="spellStart"/>
      <w:r w:rsidRPr="00B648F7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B648F7">
        <w:rPr>
          <w:rFonts w:ascii="Times New Roman" w:hAnsi="Times New Roman" w:cs="Times New Roman"/>
          <w:sz w:val="28"/>
          <w:szCs w:val="28"/>
        </w:rPr>
        <w:t xml:space="preserve"> подготовки учащихся. В</w:t>
      </w:r>
      <w:r w:rsidR="00F06812" w:rsidRPr="00B648F7">
        <w:rPr>
          <w:rFonts w:ascii="Times New Roman" w:hAnsi="Times New Roman" w:cs="Times New Roman"/>
          <w:sz w:val="28"/>
          <w:szCs w:val="28"/>
        </w:rPr>
        <w:t>елись элективные курсы</w:t>
      </w:r>
      <w:r w:rsidR="00C91918">
        <w:rPr>
          <w:rFonts w:ascii="Times New Roman" w:hAnsi="Times New Roman" w:cs="Times New Roman"/>
          <w:sz w:val="28"/>
          <w:szCs w:val="28"/>
        </w:rPr>
        <w:t>.</w:t>
      </w:r>
    </w:p>
    <w:p w:rsidR="00F06812" w:rsidRPr="00B648F7" w:rsidRDefault="00555AF6" w:rsidP="00C91918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В старшем звене школы </w:t>
      </w:r>
      <w:r w:rsidR="00C91918">
        <w:rPr>
          <w:rFonts w:ascii="Times New Roman" w:hAnsi="Times New Roman" w:cs="Times New Roman"/>
          <w:sz w:val="28"/>
          <w:szCs w:val="28"/>
        </w:rPr>
        <w:t>организованы</w:t>
      </w:r>
      <w:r w:rsidRPr="00B648F7">
        <w:rPr>
          <w:rFonts w:ascii="Times New Roman" w:hAnsi="Times New Roman" w:cs="Times New Roman"/>
          <w:sz w:val="28"/>
          <w:szCs w:val="28"/>
        </w:rPr>
        <w:t xml:space="preserve"> элективные курсы, которые могут посещать учащиеся 10 -11 классов. Элективные предметы выполняют три основные функции: развитие содержания одного из базовых предметов, «надстройка» профильного учебного предмета, удовлетворение познавательных интересов обучающихся </w:t>
      </w:r>
      <w:r w:rsidRPr="00BE64E5">
        <w:rPr>
          <w:rFonts w:ascii="Times New Roman" w:hAnsi="Times New Roman" w:cs="Times New Roman"/>
          <w:sz w:val="28"/>
          <w:szCs w:val="28"/>
        </w:rPr>
        <w:t>в различных сф</w:t>
      </w:r>
      <w:r w:rsidR="00C91918">
        <w:rPr>
          <w:rFonts w:ascii="Times New Roman" w:hAnsi="Times New Roman" w:cs="Times New Roman"/>
          <w:sz w:val="28"/>
          <w:szCs w:val="28"/>
        </w:rPr>
        <w:t>ерах человеческой деятельности</w:t>
      </w:r>
      <w:r w:rsidR="00342670" w:rsidRPr="00BE64E5">
        <w:rPr>
          <w:rFonts w:ascii="Times New Roman" w:hAnsi="Times New Roman" w:cs="Times New Roman"/>
          <w:sz w:val="28"/>
          <w:szCs w:val="28"/>
        </w:rPr>
        <w:t>: «</w:t>
      </w:r>
      <w:r w:rsidR="00342670" w:rsidRPr="00B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делового общения», «Логические основы математики», «Человек –общество</w:t>
      </w:r>
      <w:r w:rsidR="00342670" w:rsidRPr="00B648F7">
        <w:rPr>
          <w:rFonts w:ascii="Times New Roman" w:eastAsia="Times New Roman" w:hAnsi="Times New Roman" w:cs="Times New Roman"/>
          <w:sz w:val="28"/>
          <w:szCs w:val="28"/>
          <w:lang w:eastAsia="ru-RU"/>
        </w:rPr>
        <w:t>-мир».</w:t>
      </w:r>
    </w:p>
    <w:p w:rsidR="009F5785" w:rsidRPr="00B648F7" w:rsidRDefault="009F5785" w:rsidP="00B648F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32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В образовательном учреждении имеется пакет рабочих программ по дисциплинам действующих учебных планов с приложением учебно-методических материалов, пакет рабочих программ по элективным курсам, занятиям внеурочной деятельности с приложением учебно-методических материалов, разработанных педагогами и ежегодно обновляемых. Рабочие программы учебных курсов, предметов, дисциплин (модулей), календарного учебного графика и методических материалов, обеспечивают реализацию соответствующих образовательных технологий.</w:t>
      </w:r>
    </w:p>
    <w:p w:rsidR="00555AF6" w:rsidRPr="00B648F7" w:rsidRDefault="00555AF6" w:rsidP="00B648F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Учебный план имеет необходимое кадровое, методическое, материально-технологическое обеспечение, дает возможность развития творческого потенциала личности и удовлетворения образовательных запросов и познавательных интересов школьников, реализует главный принцип образования: приоритет развития личности учащегося.   </w:t>
      </w:r>
    </w:p>
    <w:p w:rsidR="0063173B" w:rsidRPr="00B648F7" w:rsidRDefault="0063173B" w:rsidP="00B6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Школа работает в пятидневном режиме (1 </w:t>
      </w:r>
      <w:proofErr w:type="gramStart"/>
      <w:r w:rsidRPr="00B648F7">
        <w:rPr>
          <w:rFonts w:ascii="Times New Roman" w:hAnsi="Times New Roman" w:cs="Times New Roman"/>
          <w:sz w:val="28"/>
          <w:szCs w:val="28"/>
        </w:rPr>
        <w:t>класс)  и</w:t>
      </w:r>
      <w:proofErr w:type="gramEnd"/>
      <w:r w:rsidRPr="00B648F7">
        <w:rPr>
          <w:rFonts w:ascii="Times New Roman" w:hAnsi="Times New Roman" w:cs="Times New Roman"/>
          <w:sz w:val="28"/>
          <w:szCs w:val="28"/>
        </w:rPr>
        <w:t xml:space="preserve"> в шестидневном режиме (2-11 классы).</w:t>
      </w:r>
    </w:p>
    <w:p w:rsidR="009F5785" w:rsidRPr="00B648F7" w:rsidRDefault="009F5785" w:rsidP="00B6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785" w:rsidRPr="00C91918" w:rsidRDefault="00C91918" w:rsidP="00C91918">
      <w:pPr>
        <w:widowControl w:val="0"/>
        <w:suppressAutoHyphens/>
        <w:spacing w:after="0" w:line="240" w:lineRule="auto"/>
        <w:ind w:left="568" w:righ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3. </w:t>
      </w:r>
      <w:r w:rsidR="005D13A4" w:rsidRPr="00C91918">
        <w:rPr>
          <w:rFonts w:ascii="Times New Roman" w:hAnsi="Times New Roman" w:cs="Times New Roman"/>
          <w:b/>
          <w:sz w:val="28"/>
          <w:szCs w:val="28"/>
          <w:u w:val="single"/>
        </w:rPr>
        <w:t>Результаты освоения основных образовательных программ</w:t>
      </w:r>
    </w:p>
    <w:p w:rsidR="009F5785" w:rsidRPr="00B648F7" w:rsidRDefault="009F5785" w:rsidP="00B648F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AE6" w:rsidRPr="00B648F7" w:rsidRDefault="00C91918" w:rsidP="00B64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9F5785" w:rsidRPr="00B648F7">
        <w:rPr>
          <w:rFonts w:ascii="Times New Roman" w:hAnsi="Times New Roman" w:cs="Times New Roman"/>
          <w:sz w:val="28"/>
          <w:szCs w:val="28"/>
        </w:rPr>
        <w:t xml:space="preserve">В течение года в школе отрабатывался механизм управления качеством образования, систематически отслеживалось успешное продвижение школьников в обучении и </w:t>
      </w:r>
      <w:proofErr w:type="spellStart"/>
      <w:r w:rsidR="009F5785" w:rsidRPr="00B648F7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9F5785" w:rsidRPr="00B648F7">
        <w:rPr>
          <w:rFonts w:ascii="Times New Roman" w:hAnsi="Times New Roman" w:cs="Times New Roman"/>
          <w:sz w:val="28"/>
          <w:szCs w:val="28"/>
        </w:rPr>
        <w:t xml:space="preserve"> деятельности, продолжалось введение новых ФГОС в начальном звене, разрабатывался  мониторинг уровня освоения не только учебных умений, но и универсальных учебных действий учащимися начальных классов, совершенствовалась система мер, направленных на индивидуализацию образовательных программ школьников, осуществлялся контроль за ведением школьной документации, приводилась в систему нормативно - правовая база по </w:t>
      </w:r>
      <w:proofErr w:type="spellStart"/>
      <w:r w:rsidR="009F5785" w:rsidRPr="00B648F7">
        <w:rPr>
          <w:rFonts w:ascii="Times New Roman" w:hAnsi="Times New Roman" w:cs="Times New Roman"/>
          <w:sz w:val="28"/>
          <w:szCs w:val="28"/>
        </w:rPr>
        <w:lastRenderedPageBreak/>
        <w:t>внутришкольному</w:t>
      </w:r>
      <w:proofErr w:type="spellEnd"/>
      <w:r w:rsidR="009F5785" w:rsidRPr="00B648F7">
        <w:rPr>
          <w:rFonts w:ascii="Times New Roman" w:hAnsi="Times New Roman" w:cs="Times New Roman"/>
          <w:sz w:val="28"/>
          <w:szCs w:val="28"/>
        </w:rPr>
        <w:t xml:space="preserve"> контролю, совершенствовались формы и методы подготовки к ЕГЭ и ОГЭ</w:t>
      </w:r>
      <w:r w:rsidR="008B0AE6" w:rsidRPr="00B648F7">
        <w:rPr>
          <w:rFonts w:ascii="Times New Roman" w:hAnsi="Times New Roman" w:cs="Times New Roman"/>
          <w:sz w:val="28"/>
          <w:szCs w:val="28"/>
        </w:rPr>
        <w:t>.</w:t>
      </w:r>
    </w:p>
    <w:p w:rsidR="00C44198" w:rsidRPr="00B648F7" w:rsidRDefault="00C44198" w:rsidP="00B64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</w:rPr>
        <w:t xml:space="preserve">Основной задачей образовательного учреждения является повышение качества образования. </w:t>
      </w:r>
      <w:r w:rsidRPr="00B648F7">
        <w:rPr>
          <w:rFonts w:ascii="Times New Roman" w:hAnsi="Times New Roman" w:cs="Times New Roman"/>
          <w:sz w:val="28"/>
          <w:szCs w:val="28"/>
        </w:rPr>
        <w:t>Сравним качество обучения за три учебных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1558"/>
        <w:gridCol w:w="1728"/>
        <w:gridCol w:w="2274"/>
        <w:gridCol w:w="2657"/>
      </w:tblGrid>
      <w:tr w:rsidR="00C44198" w:rsidRPr="00B648F7" w:rsidTr="00C44198">
        <w:tc>
          <w:tcPr>
            <w:tcW w:w="0" w:type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B648F7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Учебный год</w:t>
            </w:r>
          </w:p>
        </w:tc>
        <w:tc>
          <w:tcPr>
            <w:tcW w:w="0" w:type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B648F7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Первая ступень</w:t>
            </w:r>
          </w:p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B648F7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%</w:t>
            </w:r>
          </w:p>
        </w:tc>
        <w:tc>
          <w:tcPr>
            <w:tcW w:w="0" w:type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B648F7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Вторая ступень</w:t>
            </w:r>
          </w:p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B648F7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%</w:t>
            </w:r>
          </w:p>
        </w:tc>
        <w:tc>
          <w:tcPr>
            <w:tcW w:w="0" w:type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B648F7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Третья ступень</w:t>
            </w:r>
          </w:p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B648F7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%</w:t>
            </w:r>
          </w:p>
        </w:tc>
        <w:tc>
          <w:tcPr>
            <w:tcW w:w="0" w:type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B648F7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 xml:space="preserve">Итого </w:t>
            </w:r>
          </w:p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B648F7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%</w:t>
            </w:r>
          </w:p>
        </w:tc>
      </w:tr>
      <w:tr w:rsidR="00C44198" w:rsidRPr="00B648F7" w:rsidTr="00C44198">
        <w:tc>
          <w:tcPr>
            <w:tcW w:w="0" w:type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648F7">
              <w:rPr>
                <w:rFonts w:ascii="Times New Roman" w:hAnsi="Times New Roman" w:cs="Times New Roman"/>
                <w:sz w:val="24"/>
                <w:szCs w:val="28"/>
              </w:rPr>
              <w:t>2013-2014</w:t>
            </w:r>
          </w:p>
        </w:tc>
        <w:tc>
          <w:tcPr>
            <w:tcW w:w="0" w:type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B648F7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58,07</w:t>
            </w:r>
          </w:p>
        </w:tc>
        <w:tc>
          <w:tcPr>
            <w:tcW w:w="0" w:type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B648F7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34,65</w:t>
            </w:r>
          </w:p>
        </w:tc>
        <w:tc>
          <w:tcPr>
            <w:tcW w:w="0" w:type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B648F7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50</w:t>
            </w:r>
          </w:p>
        </w:tc>
        <w:tc>
          <w:tcPr>
            <w:tcW w:w="0" w:type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8"/>
              </w:rPr>
            </w:pPr>
            <w:r w:rsidRPr="00B648F7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8"/>
              </w:rPr>
              <w:t>47,58</w:t>
            </w:r>
          </w:p>
        </w:tc>
      </w:tr>
      <w:tr w:rsidR="00C44198" w:rsidRPr="00B648F7" w:rsidTr="00C44198">
        <w:tc>
          <w:tcPr>
            <w:tcW w:w="0" w:type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648F7">
              <w:rPr>
                <w:rFonts w:ascii="Times New Roman" w:hAnsi="Times New Roman" w:cs="Times New Roman"/>
                <w:sz w:val="24"/>
                <w:szCs w:val="28"/>
              </w:rPr>
              <w:t>2014-2015</w:t>
            </w:r>
          </w:p>
        </w:tc>
        <w:tc>
          <w:tcPr>
            <w:tcW w:w="0" w:type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B648F7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57,14</w:t>
            </w:r>
          </w:p>
        </w:tc>
        <w:tc>
          <w:tcPr>
            <w:tcW w:w="0" w:type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B648F7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36,36</w:t>
            </w:r>
          </w:p>
        </w:tc>
        <w:tc>
          <w:tcPr>
            <w:tcW w:w="0" w:type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B648F7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40</w:t>
            </w:r>
          </w:p>
        </w:tc>
        <w:tc>
          <w:tcPr>
            <w:tcW w:w="0" w:type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8"/>
              </w:rPr>
            </w:pPr>
            <w:r w:rsidRPr="00B648F7">
              <w:rPr>
                <w:rFonts w:ascii="Times New Roman" w:hAnsi="Times New Roman" w:cs="Times New Roman"/>
                <w:bCs/>
                <w:kern w:val="24"/>
                <w:sz w:val="24"/>
                <w:szCs w:val="28"/>
              </w:rPr>
              <w:t>42,46</w:t>
            </w:r>
          </w:p>
        </w:tc>
      </w:tr>
      <w:tr w:rsidR="00C44198" w:rsidRPr="00B648F7" w:rsidTr="00C44198">
        <w:tc>
          <w:tcPr>
            <w:tcW w:w="0" w:type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648F7">
              <w:rPr>
                <w:rFonts w:ascii="Times New Roman" w:hAnsi="Times New Roman" w:cs="Times New Roman"/>
                <w:sz w:val="24"/>
                <w:szCs w:val="28"/>
              </w:rPr>
              <w:t>2015-2016</w:t>
            </w:r>
          </w:p>
        </w:tc>
        <w:tc>
          <w:tcPr>
            <w:tcW w:w="0" w:type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B648F7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48,9</w:t>
            </w:r>
          </w:p>
        </w:tc>
        <w:tc>
          <w:tcPr>
            <w:tcW w:w="0" w:type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B648F7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39,1</w:t>
            </w:r>
          </w:p>
        </w:tc>
        <w:tc>
          <w:tcPr>
            <w:tcW w:w="0" w:type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B648F7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40</w:t>
            </w:r>
          </w:p>
        </w:tc>
        <w:tc>
          <w:tcPr>
            <w:tcW w:w="0" w:type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8"/>
              </w:rPr>
            </w:pPr>
            <w:r w:rsidRPr="00B648F7">
              <w:rPr>
                <w:rFonts w:ascii="Times New Roman" w:hAnsi="Times New Roman" w:cs="Times New Roman"/>
                <w:bCs/>
                <w:kern w:val="24"/>
                <w:sz w:val="24"/>
                <w:szCs w:val="28"/>
              </w:rPr>
              <w:t>42,04</w:t>
            </w:r>
          </w:p>
        </w:tc>
      </w:tr>
      <w:tr w:rsidR="00C44198" w:rsidRPr="00B648F7" w:rsidTr="00C44198">
        <w:tc>
          <w:tcPr>
            <w:tcW w:w="0" w:type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648F7">
              <w:rPr>
                <w:rFonts w:ascii="Times New Roman" w:hAnsi="Times New Roman" w:cs="Times New Roman"/>
                <w:sz w:val="24"/>
                <w:szCs w:val="28"/>
              </w:rPr>
              <w:t>Тенденция</w:t>
            </w:r>
          </w:p>
        </w:tc>
        <w:tc>
          <w:tcPr>
            <w:tcW w:w="0" w:type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B648F7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Снижение за три года на 9,9%</w:t>
            </w:r>
          </w:p>
        </w:tc>
        <w:tc>
          <w:tcPr>
            <w:tcW w:w="0" w:type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B648F7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Повышение за три года на 4,5%</w:t>
            </w:r>
          </w:p>
        </w:tc>
        <w:tc>
          <w:tcPr>
            <w:tcW w:w="0" w:type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B648F7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Снижение за три года на 10%, по сравнению с прошлым годом – стабильно</w:t>
            </w:r>
          </w:p>
        </w:tc>
        <w:tc>
          <w:tcPr>
            <w:tcW w:w="0" w:type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8"/>
              </w:rPr>
            </w:pPr>
            <w:r w:rsidRPr="00B648F7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Снижение за три года на 5,5%, по сравнению с прошлым годом – практически не снизилось</w:t>
            </w:r>
          </w:p>
        </w:tc>
      </w:tr>
    </w:tbl>
    <w:p w:rsidR="00C44198" w:rsidRPr="00B648F7" w:rsidRDefault="00C44198" w:rsidP="00B648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Вывод: </w:t>
      </w:r>
    </w:p>
    <w:p w:rsidR="002B38A8" w:rsidRPr="00B648F7" w:rsidRDefault="002B38A8" w:rsidP="00B648F7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Процент качественной </w:t>
      </w:r>
      <w:proofErr w:type="spellStart"/>
      <w:r w:rsidRPr="00B648F7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B648F7">
        <w:rPr>
          <w:rFonts w:ascii="Times New Roman" w:hAnsi="Times New Roman" w:cs="Times New Roman"/>
          <w:sz w:val="28"/>
          <w:szCs w:val="28"/>
        </w:rPr>
        <w:t xml:space="preserve"> учащихся 2-4 классов составляет 40% при 100% базовой </w:t>
      </w:r>
      <w:proofErr w:type="spellStart"/>
      <w:r w:rsidRPr="00B648F7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B648F7">
        <w:rPr>
          <w:rFonts w:ascii="Times New Roman" w:hAnsi="Times New Roman" w:cs="Times New Roman"/>
          <w:sz w:val="28"/>
          <w:szCs w:val="28"/>
        </w:rPr>
        <w:t xml:space="preserve"> учащихся. 21 ученик окончил учебный год на «4» и «5» и 1 на «отлично». Это на 17,15% ниже, чем в прошлом учебном году.</w:t>
      </w:r>
    </w:p>
    <w:p w:rsidR="002B38A8" w:rsidRPr="00B648F7" w:rsidRDefault="002B38A8" w:rsidP="00B648F7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Процент качественной </w:t>
      </w:r>
      <w:proofErr w:type="spellStart"/>
      <w:r w:rsidRPr="00B648F7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B648F7">
        <w:rPr>
          <w:rFonts w:ascii="Times New Roman" w:hAnsi="Times New Roman" w:cs="Times New Roman"/>
          <w:sz w:val="28"/>
          <w:szCs w:val="28"/>
        </w:rPr>
        <w:t xml:space="preserve"> учащихся 5-9 классов составляет 33,6 при 100% базовой </w:t>
      </w:r>
      <w:proofErr w:type="spellStart"/>
      <w:r w:rsidRPr="00B648F7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B648F7">
        <w:rPr>
          <w:rFonts w:ascii="Times New Roman" w:hAnsi="Times New Roman" w:cs="Times New Roman"/>
          <w:sz w:val="28"/>
          <w:szCs w:val="28"/>
        </w:rPr>
        <w:t xml:space="preserve"> учащихся. 4 ученика окончили школу на </w:t>
      </w:r>
      <w:proofErr w:type="gramStart"/>
      <w:r w:rsidRPr="00B648F7">
        <w:rPr>
          <w:rFonts w:ascii="Times New Roman" w:hAnsi="Times New Roman" w:cs="Times New Roman"/>
          <w:sz w:val="28"/>
          <w:szCs w:val="28"/>
        </w:rPr>
        <w:t>отлично,  32</w:t>
      </w:r>
      <w:proofErr w:type="gramEnd"/>
      <w:r w:rsidRPr="00B648F7">
        <w:rPr>
          <w:rFonts w:ascii="Times New Roman" w:hAnsi="Times New Roman" w:cs="Times New Roman"/>
          <w:sz w:val="28"/>
          <w:szCs w:val="28"/>
        </w:rPr>
        <w:t xml:space="preserve"> ученика на «4» и «5», т.е. на 2,76% ниже, чем в прошлом учебном году.</w:t>
      </w:r>
    </w:p>
    <w:p w:rsidR="00F64C8C" w:rsidRPr="00B648F7" w:rsidRDefault="002B38A8" w:rsidP="00B648F7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Процент качественной </w:t>
      </w:r>
      <w:proofErr w:type="spellStart"/>
      <w:r w:rsidRPr="00B648F7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B648F7">
        <w:rPr>
          <w:rFonts w:ascii="Times New Roman" w:hAnsi="Times New Roman" w:cs="Times New Roman"/>
          <w:sz w:val="28"/>
          <w:szCs w:val="28"/>
        </w:rPr>
        <w:t xml:space="preserve"> учащихся 10-11 классов составляет 40% при 100% базовой </w:t>
      </w:r>
      <w:proofErr w:type="spellStart"/>
      <w:r w:rsidRPr="00B648F7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B648F7">
        <w:rPr>
          <w:rFonts w:ascii="Times New Roman" w:hAnsi="Times New Roman" w:cs="Times New Roman"/>
          <w:sz w:val="28"/>
          <w:szCs w:val="28"/>
        </w:rPr>
        <w:t xml:space="preserve"> учащихся. 8 обучающихся окончили учебный год на «4» и «5», это на уровне прошлого учебного года.</w:t>
      </w:r>
      <w:r w:rsidR="00F64C8C" w:rsidRPr="00B64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8A8" w:rsidRPr="00B648F7" w:rsidRDefault="00F64C8C" w:rsidP="00B648F7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8F7">
        <w:rPr>
          <w:rFonts w:ascii="Times New Roman" w:hAnsi="Times New Roman" w:cs="Times New Roman"/>
          <w:sz w:val="28"/>
          <w:szCs w:val="28"/>
        </w:rPr>
        <w:t>наблюдается</w:t>
      </w:r>
      <w:proofErr w:type="gramEnd"/>
      <w:r w:rsidRPr="00B648F7">
        <w:rPr>
          <w:rFonts w:ascii="Times New Roman" w:hAnsi="Times New Roman" w:cs="Times New Roman"/>
          <w:sz w:val="28"/>
          <w:szCs w:val="28"/>
        </w:rPr>
        <w:t xml:space="preserve"> тенденция снижения качества обучения учащихся за три года с 47,58%  до 42,04%, т.е. на 5, 54%.</w:t>
      </w:r>
    </w:p>
    <w:p w:rsidR="00F64C8C" w:rsidRPr="00B648F7" w:rsidRDefault="00F64C8C" w:rsidP="00B648F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44198" w:rsidRPr="00B648F7" w:rsidRDefault="00C44198" w:rsidP="00B64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Динамика качества обучения по классам</w:t>
      </w:r>
    </w:p>
    <w:p w:rsidR="008B0AE6" w:rsidRPr="00B648F7" w:rsidRDefault="00C44198" w:rsidP="00B648F7">
      <w:pPr>
        <w:tabs>
          <w:tab w:val="center" w:pos="4587"/>
          <w:tab w:val="left" w:pos="7515"/>
        </w:tabs>
        <w:spacing w:after="0" w:line="240" w:lineRule="auto"/>
        <w:ind w:left="-180"/>
        <w:rPr>
          <w:rFonts w:ascii="Times New Roman" w:hAnsi="Times New Roman" w:cs="Times New Roman"/>
          <w:b/>
          <w:i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ab/>
        <w:t>(</w:t>
      </w:r>
      <w:proofErr w:type="gramStart"/>
      <w:r w:rsidRPr="00B648F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648F7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программе)</w:t>
      </w:r>
      <w:r w:rsidRPr="00B648F7">
        <w:rPr>
          <w:rFonts w:ascii="Times New Roman" w:hAnsi="Times New Roman" w:cs="Times New Roman"/>
          <w:b/>
          <w:i/>
          <w:sz w:val="28"/>
          <w:szCs w:val="28"/>
        </w:rPr>
        <w:tab/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801"/>
        <w:gridCol w:w="477"/>
        <w:gridCol w:w="732"/>
        <w:gridCol w:w="495"/>
        <w:gridCol w:w="613"/>
        <w:gridCol w:w="709"/>
        <w:gridCol w:w="709"/>
        <w:gridCol w:w="567"/>
        <w:gridCol w:w="708"/>
        <w:gridCol w:w="709"/>
        <w:gridCol w:w="851"/>
        <w:gridCol w:w="850"/>
        <w:gridCol w:w="1276"/>
      </w:tblGrid>
      <w:tr w:rsidR="00C44198" w:rsidRPr="00B648F7" w:rsidTr="00C44198">
        <w:trPr>
          <w:trHeight w:val="690"/>
        </w:trPr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2013-2014 </w:t>
            </w:r>
            <w:proofErr w:type="spellStart"/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у.г</w:t>
            </w:r>
            <w:proofErr w:type="spellEnd"/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C44198" w:rsidRPr="00BE64E5" w:rsidRDefault="00C44198" w:rsidP="00BE64E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2014-2015 </w:t>
            </w:r>
            <w:proofErr w:type="spellStart"/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у.г</w:t>
            </w:r>
            <w:proofErr w:type="spellEnd"/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2015-2016 </w:t>
            </w:r>
            <w:proofErr w:type="spellStart"/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у.г</w:t>
            </w:r>
            <w:proofErr w:type="spellEnd"/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C44198" w:rsidRPr="00BE64E5" w:rsidRDefault="00C44198" w:rsidP="00B648F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198" w:rsidRPr="00B648F7" w:rsidTr="00C44198">
        <w:trPr>
          <w:cantSplit/>
          <w:trHeight w:val="2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44198" w:rsidRPr="00BE64E5" w:rsidRDefault="00C44198" w:rsidP="00B648F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44198" w:rsidRPr="00BE64E5" w:rsidRDefault="00C44198" w:rsidP="00B648F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 на конец года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44198" w:rsidRPr="00BE64E5" w:rsidRDefault="00C44198" w:rsidP="00B648F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Отличников   и ударников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textDirection w:val="btLr"/>
            <w:hideMark/>
          </w:tcPr>
          <w:p w:rsidR="00C44198" w:rsidRPr="00BE64E5" w:rsidRDefault="00C44198" w:rsidP="00B648F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Качествознаний</w:t>
            </w:r>
            <w:proofErr w:type="spellEnd"/>
          </w:p>
        </w:tc>
        <w:tc>
          <w:tcPr>
            <w:tcW w:w="4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44198" w:rsidRPr="00BE64E5" w:rsidRDefault="00C44198" w:rsidP="00B648F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44198" w:rsidRPr="00BE64E5" w:rsidRDefault="00C44198" w:rsidP="00B648F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 на конец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44198" w:rsidRPr="00BE64E5" w:rsidRDefault="00C44198" w:rsidP="00B648F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Отличников и ударников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textDirection w:val="btLr"/>
            <w:hideMark/>
          </w:tcPr>
          <w:p w:rsidR="00C44198" w:rsidRPr="00BE64E5" w:rsidRDefault="00C44198" w:rsidP="00B648F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Качествознаний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4198" w:rsidRPr="00BE64E5" w:rsidRDefault="00C44198" w:rsidP="00B648F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44198" w:rsidRPr="00BE64E5" w:rsidRDefault="00C44198" w:rsidP="00B648F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 на конец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44198" w:rsidRPr="00BE64E5" w:rsidRDefault="00C44198" w:rsidP="00B648F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Отличников и ударников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textDirection w:val="btLr"/>
          </w:tcPr>
          <w:p w:rsidR="00C44198" w:rsidRPr="00BE64E5" w:rsidRDefault="00C44198" w:rsidP="00B648F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Качествознаний</w:t>
            </w:r>
            <w:proofErr w:type="spellEnd"/>
          </w:p>
        </w:tc>
        <w:tc>
          <w:tcPr>
            <w:tcW w:w="850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44198" w:rsidRPr="00BE64E5" w:rsidRDefault="00C44198" w:rsidP="00B648F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44198" w:rsidRPr="00B648F7" w:rsidTr="00C44198">
        <w:trPr>
          <w:trHeight w:val="5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безотметочная</w:t>
            </w:r>
            <w:proofErr w:type="spellEnd"/>
            <w:proofErr w:type="gramEnd"/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Ермохина Л.А.</w:t>
            </w:r>
          </w:p>
        </w:tc>
      </w:tr>
      <w:tr w:rsidR="00C44198" w:rsidRPr="00B648F7" w:rsidTr="00C44198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безотметочная</w:t>
            </w:r>
            <w:proofErr w:type="spellEnd"/>
            <w:proofErr w:type="gramEnd"/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система</w:t>
            </w:r>
          </w:p>
        </w:tc>
        <w:tc>
          <w:tcPr>
            <w:tcW w:w="49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567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85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спад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Ермакова О.П</w:t>
            </w:r>
          </w:p>
        </w:tc>
      </w:tr>
      <w:tr w:rsidR="00C44198" w:rsidRPr="00B648F7" w:rsidTr="00C44198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2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2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2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Лукина Р.А.</w:t>
            </w:r>
          </w:p>
        </w:tc>
      </w:tr>
      <w:tr w:rsidR="00C44198" w:rsidRPr="00B648F7" w:rsidTr="00C44198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64,5</w:t>
            </w:r>
          </w:p>
        </w:tc>
        <w:tc>
          <w:tcPr>
            <w:tcW w:w="495" w:type="dxa"/>
            <w:vMerge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198" w:rsidRPr="00B648F7" w:rsidTr="00C44198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3б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85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 М.Б.</w:t>
            </w:r>
          </w:p>
        </w:tc>
      </w:tr>
      <w:tr w:rsidR="00C44198" w:rsidRPr="00B648F7" w:rsidTr="00C44198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</w:t>
            </w:r>
          </w:p>
        </w:tc>
        <w:tc>
          <w:tcPr>
            <w:tcW w:w="49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Березикова</w:t>
            </w:r>
            <w:proofErr w:type="spellEnd"/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А.Р.</w:t>
            </w:r>
          </w:p>
        </w:tc>
      </w:tr>
      <w:tr w:rsidR="00C44198" w:rsidRPr="00B648F7" w:rsidTr="00C44198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49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</w:t>
            </w:r>
          </w:p>
        </w:tc>
        <w:tc>
          <w:tcPr>
            <w:tcW w:w="567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85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спад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Макаренко Е.Н.</w:t>
            </w:r>
          </w:p>
        </w:tc>
      </w:tr>
      <w:tr w:rsidR="00C44198" w:rsidRPr="00B648F7" w:rsidTr="00C44198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2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2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2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спад</w:t>
            </w:r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Касенкина</w:t>
            </w:r>
            <w:proofErr w:type="spellEnd"/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Д.А.</w:t>
            </w:r>
          </w:p>
        </w:tc>
      </w:tr>
      <w:tr w:rsidR="00C44198" w:rsidRPr="00B648F7" w:rsidTr="00C44198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</w:t>
            </w:r>
          </w:p>
        </w:tc>
        <w:tc>
          <w:tcPr>
            <w:tcW w:w="495" w:type="dxa"/>
            <w:vMerge/>
            <w:tcBorders>
              <w:top w:val="nil"/>
              <w:left w:val="single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198" w:rsidRPr="00B648F7" w:rsidTr="00C44198">
        <w:trPr>
          <w:trHeight w:val="57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49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567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Спад,но</w:t>
            </w:r>
            <w:proofErr w:type="spellEnd"/>
            <w:proofErr w:type="gramEnd"/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сравнению с прошлым годом - рост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Ковылина</w:t>
            </w:r>
            <w:proofErr w:type="spellEnd"/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Е.П.</w:t>
            </w:r>
          </w:p>
        </w:tc>
      </w:tr>
      <w:tr w:rsidR="00C44198" w:rsidRPr="00B648F7" w:rsidTr="00C44198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38,46</w:t>
            </w:r>
          </w:p>
        </w:tc>
        <w:tc>
          <w:tcPr>
            <w:tcW w:w="49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85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спад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Варова</w:t>
            </w:r>
            <w:proofErr w:type="spellEnd"/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</w:t>
            </w:r>
          </w:p>
        </w:tc>
      </w:tr>
      <w:tr w:rsidR="00C44198" w:rsidRPr="00B648F7" w:rsidTr="00C44198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30,76</w:t>
            </w:r>
          </w:p>
        </w:tc>
        <w:tc>
          <w:tcPr>
            <w:tcW w:w="49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2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2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41,7</w:t>
            </w:r>
          </w:p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2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Вострикова Т.В.</w:t>
            </w:r>
          </w:p>
        </w:tc>
      </w:tr>
      <w:tr w:rsidR="00C44198" w:rsidRPr="00B648F7" w:rsidTr="00C44198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9,09</w:t>
            </w:r>
          </w:p>
        </w:tc>
        <w:tc>
          <w:tcPr>
            <w:tcW w:w="49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9,09</w:t>
            </w:r>
          </w:p>
        </w:tc>
        <w:tc>
          <w:tcPr>
            <w:tcW w:w="567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2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198" w:rsidRPr="00B648F7" w:rsidTr="00C44198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</w:t>
            </w:r>
          </w:p>
        </w:tc>
        <w:tc>
          <w:tcPr>
            <w:tcW w:w="567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41,2</w:t>
            </w:r>
          </w:p>
        </w:tc>
        <w:tc>
          <w:tcPr>
            <w:tcW w:w="85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спад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198" w:rsidRPr="00BE64E5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B38A8" w:rsidRPr="00B648F7" w:rsidRDefault="00C44198" w:rsidP="00B648F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Вывод: </w:t>
      </w:r>
    </w:p>
    <w:p w:rsidR="002B38A8" w:rsidRPr="00B648F7" w:rsidRDefault="002B38A8" w:rsidP="00B648F7">
      <w:pPr>
        <w:spacing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</w:rPr>
      </w:pPr>
      <w:r w:rsidRPr="00B648F7">
        <w:rPr>
          <w:rFonts w:ascii="Times New Roman" w:hAnsi="Times New Roman" w:cs="Times New Roman"/>
          <w:sz w:val="28"/>
        </w:rPr>
        <w:t xml:space="preserve">Таким образом, в новом учебном году коллективу школы необходимо продолжить работу по повышению качества знаний учащихся, обеспечивая доступность образования в соответствии с современными образовательными стандартами. Руководителям методических объединений обратить особое внимание </w:t>
      </w:r>
      <w:proofErr w:type="gramStart"/>
      <w:r w:rsidRPr="00B648F7">
        <w:rPr>
          <w:rFonts w:ascii="Times New Roman" w:hAnsi="Times New Roman" w:cs="Times New Roman"/>
          <w:sz w:val="28"/>
        </w:rPr>
        <w:t xml:space="preserve">на </w:t>
      </w:r>
      <w:r w:rsidRPr="00B648F7">
        <w:rPr>
          <w:rFonts w:ascii="Times New Roman" w:hAnsi="Times New Roman" w:cs="Times New Roman"/>
          <w:bCs/>
          <w:iCs/>
          <w:sz w:val="28"/>
        </w:rPr>
        <w:t xml:space="preserve"> самоанализ</w:t>
      </w:r>
      <w:proofErr w:type="gramEnd"/>
      <w:r w:rsidRPr="00B648F7">
        <w:rPr>
          <w:rFonts w:ascii="Times New Roman" w:hAnsi="Times New Roman" w:cs="Times New Roman"/>
          <w:bCs/>
          <w:iCs/>
          <w:sz w:val="28"/>
        </w:rPr>
        <w:t xml:space="preserve"> деятельности   педагогов по вопросам повышения качества преподавания предмета, проведение мониторинговых исследований, диагностических работ. Это даст возможность педагогам анализировать свою </w:t>
      </w:r>
      <w:proofErr w:type="gramStart"/>
      <w:r w:rsidRPr="00B648F7">
        <w:rPr>
          <w:rFonts w:ascii="Times New Roman" w:hAnsi="Times New Roman" w:cs="Times New Roman"/>
          <w:bCs/>
          <w:iCs/>
          <w:sz w:val="28"/>
        </w:rPr>
        <w:t>деятельность  в</w:t>
      </w:r>
      <w:proofErr w:type="gramEnd"/>
      <w:r w:rsidRPr="00B648F7">
        <w:rPr>
          <w:rFonts w:ascii="Times New Roman" w:hAnsi="Times New Roman" w:cs="Times New Roman"/>
          <w:bCs/>
          <w:iCs/>
          <w:sz w:val="28"/>
        </w:rPr>
        <w:t xml:space="preserve"> течение каждой четверти, наметить эффективные пути работы с учащимися.  </w:t>
      </w:r>
    </w:p>
    <w:p w:rsidR="004E45B5" w:rsidRPr="00B648F7" w:rsidRDefault="00F64C8C" w:rsidP="00B648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lastRenderedPageBreak/>
        <w:t xml:space="preserve">Понижение </w:t>
      </w:r>
      <w:r w:rsidR="00C44198" w:rsidRPr="00B648F7">
        <w:rPr>
          <w:rFonts w:ascii="Times New Roman" w:hAnsi="Times New Roman" w:cs="Times New Roman"/>
          <w:sz w:val="28"/>
          <w:szCs w:val="28"/>
        </w:rPr>
        <w:t xml:space="preserve">качества обучения происходит в начальной и основной школе. Одна из </w:t>
      </w:r>
      <w:proofErr w:type="gramStart"/>
      <w:r w:rsidR="00C44198" w:rsidRPr="00B648F7">
        <w:rPr>
          <w:rFonts w:ascii="Times New Roman" w:hAnsi="Times New Roman" w:cs="Times New Roman"/>
          <w:sz w:val="28"/>
          <w:szCs w:val="28"/>
        </w:rPr>
        <w:t>причин  связана</w:t>
      </w:r>
      <w:proofErr w:type="gramEnd"/>
      <w:r w:rsidR="00C44198" w:rsidRPr="00B648F7">
        <w:rPr>
          <w:rFonts w:ascii="Times New Roman" w:hAnsi="Times New Roman" w:cs="Times New Roman"/>
          <w:sz w:val="28"/>
          <w:szCs w:val="28"/>
        </w:rPr>
        <w:t xml:space="preserve"> с тем, что  в последние годы в</w:t>
      </w:r>
      <w:r w:rsidR="00C91918">
        <w:rPr>
          <w:rFonts w:ascii="Times New Roman" w:hAnsi="Times New Roman" w:cs="Times New Roman"/>
          <w:sz w:val="28"/>
          <w:szCs w:val="28"/>
        </w:rPr>
        <w:t xml:space="preserve"> </w:t>
      </w:r>
      <w:r w:rsidR="00C44198" w:rsidRPr="00B648F7">
        <w:rPr>
          <w:rFonts w:ascii="Times New Roman" w:hAnsi="Times New Roman" w:cs="Times New Roman"/>
          <w:sz w:val="28"/>
          <w:szCs w:val="28"/>
        </w:rPr>
        <w:t xml:space="preserve">1-е классы поступают дети, слабо подготовленные к школе. </w:t>
      </w:r>
      <w:r w:rsidR="00C44198" w:rsidRPr="00B648F7">
        <w:rPr>
          <w:rFonts w:ascii="Times New Roman" w:eastAsia="Calibri" w:hAnsi="Times New Roman" w:cs="Times New Roman"/>
          <w:sz w:val="28"/>
        </w:rPr>
        <w:t>У многих учащихся 1 –го класса не сформирована связная речь, нарушения произношения. Часть первоклассников не посещала детский сад. В связи с чем особое внимание было уделено процессу адаптации учащихся к школе</w:t>
      </w:r>
      <w:r w:rsidR="00C91918">
        <w:rPr>
          <w:rFonts w:ascii="Times New Roman" w:eastAsia="Calibri" w:hAnsi="Times New Roman" w:cs="Times New Roman"/>
          <w:sz w:val="28"/>
        </w:rPr>
        <w:t xml:space="preserve"> и работе узких специалистов.</w:t>
      </w:r>
    </w:p>
    <w:p w:rsidR="00C91918" w:rsidRDefault="00C91918" w:rsidP="00B6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98" w:rsidRPr="00C91918" w:rsidRDefault="007A5B5D" w:rsidP="00B648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918">
        <w:rPr>
          <w:rFonts w:ascii="Times New Roman" w:hAnsi="Times New Roman" w:cs="Times New Roman"/>
          <w:b/>
          <w:sz w:val="28"/>
          <w:szCs w:val="28"/>
        </w:rPr>
        <w:t>3</w:t>
      </w:r>
      <w:r w:rsidR="004E45B5" w:rsidRPr="00C91918">
        <w:rPr>
          <w:rFonts w:ascii="Times New Roman" w:hAnsi="Times New Roman" w:cs="Times New Roman"/>
          <w:b/>
          <w:sz w:val="28"/>
          <w:szCs w:val="28"/>
        </w:rPr>
        <w:t>.</w:t>
      </w:r>
      <w:r w:rsidRPr="00C91918">
        <w:rPr>
          <w:rFonts w:ascii="Times New Roman" w:hAnsi="Times New Roman" w:cs="Times New Roman"/>
          <w:b/>
          <w:sz w:val="28"/>
          <w:szCs w:val="28"/>
        </w:rPr>
        <w:t>2</w:t>
      </w:r>
      <w:r w:rsidR="004E45B5" w:rsidRPr="00C91918">
        <w:rPr>
          <w:rFonts w:ascii="Times New Roman" w:hAnsi="Times New Roman" w:cs="Times New Roman"/>
          <w:b/>
          <w:sz w:val="28"/>
          <w:szCs w:val="28"/>
        </w:rPr>
        <w:t>. Анализ проведения промежуточной аттестации по итогам</w:t>
      </w:r>
      <w:r w:rsidR="009C5A7A" w:rsidRPr="00C91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5B5" w:rsidRPr="00C91918">
        <w:rPr>
          <w:rFonts w:ascii="Times New Roman" w:hAnsi="Times New Roman" w:cs="Times New Roman"/>
          <w:b/>
          <w:sz w:val="28"/>
          <w:szCs w:val="28"/>
        </w:rPr>
        <w:t>201</w:t>
      </w:r>
      <w:r w:rsidR="00C91918" w:rsidRPr="00C91918">
        <w:rPr>
          <w:rFonts w:ascii="Times New Roman" w:hAnsi="Times New Roman" w:cs="Times New Roman"/>
          <w:b/>
          <w:sz w:val="28"/>
          <w:szCs w:val="28"/>
        </w:rPr>
        <w:t>5</w:t>
      </w:r>
      <w:r w:rsidR="004E45B5" w:rsidRPr="00C91918">
        <w:rPr>
          <w:rFonts w:ascii="Times New Roman" w:hAnsi="Times New Roman" w:cs="Times New Roman"/>
          <w:b/>
          <w:sz w:val="28"/>
          <w:szCs w:val="28"/>
        </w:rPr>
        <w:t>-201</w:t>
      </w:r>
      <w:r w:rsidR="00C91918" w:rsidRPr="00C91918">
        <w:rPr>
          <w:rFonts w:ascii="Times New Roman" w:hAnsi="Times New Roman" w:cs="Times New Roman"/>
          <w:b/>
          <w:sz w:val="28"/>
          <w:szCs w:val="28"/>
        </w:rPr>
        <w:t>6</w:t>
      </w:r>
      <w:r w:rsidR="004E45B5" w:rsidRPr="00C91918">
        <w:rPr>
          <w:rFonts w:ascii="Times New Roman" w:hAnsi="Times New Roman" w:cs="Times New Roman"/>
          <w:b/>
          <w:sz w:val="28"/>
          <w:szCs w:val="28"/>
        </w:rPr>
        <w:t xml:space="preserve"> учебного года.</w:t>
      </w:r>
    </w:p>
    <w:p w:rsidR="00C44198" w:rsidRPr="00B648F7" w:rsidRDefault="00C44198" w:rsidP="00C91918">
      <w:pPr>
        <w:pStyle w:val="a5"/>
        <w:spacing w:before="0" w:beforeAutospacing="0" w:after="0" w:afterAutospacing="0"/>
        <w:ind w:firstLine="708"/>
        <w:jc w:val="both"/>
        <w:textAlignment w:val="baseline"/>
        <w:rPr>
          <w:sz w:val="28"/>
        </w:rPr>
      </w:pPr>
      <w:r w:rsidRPr="00B648F7">
        <w:rPr>
          <w:sz w:val="28"/>
        </w:rPr>
        <w:t xml:space="preserve">В течение учебного года проводились районные и краевые контрольные работы: </w:t>
      </w:r>
    </w:p>
    <w:p w:rsidR="00C44198" w:rsidRPr="00B648F7" w:rsidRDefault="00C44198" w:rsidP="00B648F7">
      <w:pPr>
        <w:pStyle w:val="a5"/>
        <w:spacing w:before="0" w:beforeAutospacing="0" w:after="0" w:afterAutospacing="0"/>
        <w:ind w:left="567"/>
        <w:jc w:val="both"/>
        <w:textAlignment w:val="baseline"/>
        <w:rPr>
          <w:sz w:val="28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2993"/>
        <w:gridCol w:w="2977"/>
      </w:tblGrid>
      <w:tr w:rsidR="00C44198" w:rsidRPr="00B648F7" w:rsidTr="00C44198">
        <w:tc>
          <w:tcPr>
            <w:tcW w:w="3033" w:type="dxa"/>
            <w:shd w:val="clear" w:color="auto" w:fill="auto"/>
          </w:tcPr>
          <w:p w:rsidR="00C44198" w:rsidRPr="00B648F7" w:rsidRDefault="00C44198" w:rsidP="00B648F7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 w:rsidRPr="00B648F7">
              <w:t>Класс, предмет</w:t>
            </w:r>
          </w:p>
        </w:tc>
        <w:tc>
          <w:tcPr>
            <w:tcW w:w="2993" w:type="dxa"/>
            <w:shd w:val="clear" w:color="auto" w:fill="auto"/>
          </w:tcPr>
          <w:p w:rsidR="00C44198" w:rsidRPr="00B648F7" w:rsidRDefault="00C44198" w:rsidP="00B648F7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 w:rsidRPr="00B648F7">
              <w:t>Период проведения</w:t>
            </w:r>
          </w:p>
        </w:tc>
        <w:tc>
          <w:tcPr>
            <w:tcW w:w="2977" w:type="dxa"/>
            <w:shd w:val="clear" w:color="auto" w:fill="auto"/>
          </w:tcPr>
          <w:p w:rsidR="00C44198" w:rsidRPr="00B648F7" w:rsidRDefault="00C44198" w:rsidP="00B648F7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 w:rsidRPr="00B648F7">
              <w:t>Уровень</w:t>
            </w:r>
          </w:p>
        </w:tc>
      </w:tr>
      <w:tr w:rsidR="00C44198" w:rsidRPr="00B648F7" w:rsidTr="00C44198">
        <w:tc>
          <w:tcPr>
            <w:tcW w:w="3033" w:type="dxa"/>
            <w:shd w:val="clear" w:color="auto" w:fill="auto"/>
          </w:tcPr>
          <w:p w:rsidR="00C44198" w:rsidRPr="00B648F7" w:rsidRDefault="00C44198" w:rsidP="00B648F7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 w:rsidRPr="00B648F7">
              <w:t>4 класс, ВПР тренировочный (русский язык, математика, окружающий мир)</w:t>
            </w:r>
          </w:p>
        </w:tc>
        <w:tc>
          <w:tcPr>
            <w:tcW w:w="2993" w:type="dxa"/>
            <w:shd w:val="clear" w:color="auto" w:fill="auto"/>
          </w:tcPr>
          <w:p w:rsidR="00C44198" w:rsidRPr="00B648F7" w:rsidRDefault="00C44198" w:rsidP="00B648F7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proofErr w:type="gramStart"/>
            <w:r w:rsidRPr="00B648F7">
              <w:t>декабрь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C44198" w:rsidRPr="00B648F7" w:rsidRDefault="00C44198" w:rsidP="00B648F7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proofErr w:type="gramStart"/>
            <w:r w:rsidRPr="00B648F7">
              <w:t>всероссийская</w:t>
            </w:r>
            <w:proofErr w:type="gramEnd"/>
          </w:p>
        </w:tc>
      </w:tr>
      <w:tr w:rsidR="00C44198" w:rsidRPr="00B648F7" w:rsidTr="00C44198">
        <w:tc>
          <w:tcPr>
            <w:tcW w:w="3033" w:type="dxa"/>
            <w:shd w:val="clear" w:color="auto" w:fill="auto"/>
          </w:tcPr>
          <w:p w:rsidR="00C44198" w:rsidRPr="00B648F7" w:rsidRDefault="00C44198" w:rsidP="00B648F7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 w:rsidRPr="00B648F7">
              <w:t>4 класс, ВПР (русский язык, математика, окружающий мир)</w:t>
            </w:r>
          </w:p>
        </w:tc>
        <w:tc>
          <w:tcPr>
            <w:tcW w:w="2993" w:type="dxa"/>
            <w:shd w:val="clear" w:color="auto" w:fill="auto"/>
          </w:tcPr>
          <w:p w:rsidR="00C44198" w:rsidRPr="00B648F7" w:rsidRDefault="00C44198" w:rsidP="00B648F7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proofErr w:type="gramStart"/>
            <w:r w:rsidRPr="00B648F7">
              <w:t>май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C44198" w:rsidRPr="00B648F7" w:rsidRDefault="00C44198" w:rsidP="00B648F7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proofErr w:type="gramStart"/>
            <w:r w:rsidRPr="00B648F7">
              <w:t>всероссийская</w:t>
            </w:r>
            <w:proofErr w:type="gramEnd"/>
          </w:p>
        </w:tc>
      </w:tr>
      <w:tr w:rsidR="00C44198" w:rsidRPr="00B648F7" w:rsidTr="00C44198">
        <w:tc>
          <w:tcPr>
            <w:tcW w:w="3033" w:type="dxa"/>
            <w:shd w:val="clear" w:color="auto" w:fill="auto"/>
          </w:tcPr>
          <w:p w:rsidR="00C44198" w:rsidRPr="00B648F7" w:rsidRDefault="00C44198" w:rsidP="00B648F7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 w:rsidRPr="00B648F7">
              <w:t xml:space="preserve">10 класс, математика </w:t>
            </w:r>
          </w:p>
        </w:tc>
        <w:tc>
          <w:tcPr>
            <w:tcW w:w="2993" w:type="dxa"/>
            <w:shd w:val="clear" w:color="auto" w:fill="auto"/>
          </w:tcPr>
          <w:p w:rsidR="00C44198" w:rsidRPr="00B648F7" w:rsidRDefault="00C44198" w:rsidP="00B648F7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proofErr w:type="gramStart"/>
            <w:r w:rsidRPr="00B648F7">
              <w:t>октябрь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C44198" w:rsidRPr="00B648F7" w:rsidRDefault="00C44198" w:rsidP="00B648F7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proofErr w:type="gramStart"/>
            <w:r w:rsidRPr="00B648F7">
              <w:t>краевая</w:t>
            </w:r>
            <w:proofErr w:type="gramEnd"/>
          </w:p>
        </w:tc>
      </w:tr>
      <w:tr w:rsidR="00C44198" w:rsidRPr="00B648F7" w:rsidTr="00C44198">
        <w:tc>
          <w:tcPr>
            <w:tcW w:w="3033" w:type="dxa"/>
            <w:shd w:val="clear" w:color="auto" w:fill="auto"/>
          </w:tcPr>
          <w:p w:rsidR="00C44198" w:rsidRPr="00B648F7" w:rsidRDefault="00C44198" w:rsidP="00B648F7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 w:rsidRPr="00B648F7">
              <w:t xml:space="preserve">11 класс, математика </w:t>
            </w:r>
          </w:p>
        </w:tc>
        <w:tc>
          <w:tcPr>
            <w:tcW w:w="2993" w:type="dxa"/>
            <w:shd w:val="clear" w:color="auto" w:fill="auto"/>
          </w:tcPr>
          <w:p w:rsidR="00C44198" w:rsidRPr="00B648F7" w:rsidRDefault="00C44198" w:rsidP="00B648F7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proofErr w:type="gramStart"/>
            <w:r w:rsidRPr="00B648F7">
              <w:t>декабрь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C44198" w:rsidRPr="00B648F7" w:rsidRDefault="00C44198" w:rsidP="00B648F7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proofErr w:type="gramStart"/>
            <w:r w:rsidRPr="00B648F7">
              <w:t>краевая</w:t>
            </w:r>
            <w:proofErr w:type="gramEnd"/>
          </w:p>
        </w:tc>
      </w:tr>
      <w:tr w:rsidR="00C44198" w:rsidRPr="00B648F7" w:rsidTr="00C44198">
        <w:tc>
          <w:tcPr>
            <w:tcW w:w="3033" w:type="dxa"/>
            <w:shd w:val="clear" w:color="auto" w:fill="auto"/>
          </w:tcPr>
          <w:p w:rsidR="00C44198" w:rsidRPr="00B648F7" w:rsidRDefault="00C44198" w:rsidP="00B648F7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 w:rsidRPr="00B648F7">
              <w:t>7 класс русский язык</w:t>
            </w:r>
          </w:p>
        </w:tc>
        <w:tc>
          <w:tcPr>
            <w:tcW w:w="2993" w:type="dxa"/>
            <w:shd w:val="clear" w:color="auto" w:fill="auto"/>
          </w:tcPr>
          <w:p w:rsidR="00C44198" w:rsidRPr="00B648F7" w:rsidRDefault="00C44198" w:rsidP="00B648F7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proofErr w:type="gramStart"/>
            <w:r w:rsidRPr="00B648F7">
              <w:t>март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C44198" w:rsidRPr="00B648F7" w:rsidRDefault="00C44198" w:rsidP="00B648F7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proofErr w:type="gramStart"/>
            <w:r w:rsidRPr="00B648F7">
              <w:t>районная</w:t>
            </w:r>
            <w:proofErr w:type="gramEnd"/>
          </w:p>
        </w:tc>
      </w:tr>
      <w:tr w:rsidR="00C44198" w:rsidRPr="00B648F7" w:rsidTr="00C44198">
        <w:tc>
          <w:tcPr>
            <w:tcW w:w="3033" w:type="dxa"/>
            <w:shd w:val="clear" w:color="auto" w:fill="auto"/>
          </w:tcPr>
          <w:p w:rsidR="00C44198" w:rsidRPr="00B648F7" w:rsidRDefault="00C44198" w:rsidP="00B648F7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 w:rsidRPr="00B648F7">
              <w:t>9 класс, русский язык</w:t>
            </w:r>
          </w:p>
        </w:tc>
        <w:tc>
          <w:tcPr>
            <w:tcW w:w="2993" w:type="dxa"/>
            <w:shd w:val="clear" w:color="auto" w:fill="auto"/>
          </w:tcPr>
          <w:p w:rsidR="00C44198" w:rsidRPr="00B648F7" w:rsidRDefault="00C44198" w:rsidP="00B648F7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 w:rsidRPr="00B648F7">
              <w:t xml:space="preserve">2 полугодие </w:t>
            </w:r>
          </w:p>
        </w:tc>
        <w:tc>
          <w:tcPr>
            <w:tcW w:w="2977" w:type="dxa"/>
            <w:shd w:val="clear" w:color="auto" w:fill="auto"/>
          </w:tcPr>
          <w:p w:rsidR="00C44198" w:rsidRPr="00B648F7" w:rsidRDefault="00C44198" w:rsidP="00B648F7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proofErr w:type="gramStart"/>
            <w:r w:rsidRPr="00B648F7">
              <w:t>районная</w:t>
            </w:r>
            <w:proofErr w:type="gramEnd"/>
          </w:p>
        </w:tc>
      </w:tr>
      <w:tr w:rsidR="00C44198" w:rsidRPr="00B648F7" w:rsidTr="00C44198">
        <w:tc>
          <w:tcPr>
            <w:tcW w:w="3033" w:type="dxa"/>
            <w:shd w:val="clear" w:color="auto" w:fill="auto"/>
          </w:tcPr>
          <w:p w:rsidR="00C44198" w:rsidRPr="00B648F7" w:rsidRDefault="00C44198" w:rsidP="00B648F7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 w:rsidRPr="00B648F7">
              <w:t>9 класс, математика</w:t>
            </w:r>
          </w:p>
        </w:tc>
        <w:tc>
          <w:tcPr>
            <w:tcW w:w="2993" w:type="dxa"/>
            <w:shd w:val="clear" w:color="auto" w:fill="auto"/>
          </w:tcPr>
          <w:p w:rsidR="00C44198" w:rsidRPr="00B648F7" w:rsidRDefault="00C44198" w:rsidP="00B648F7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 w:rsidRPr="00B648F7">
              <w:t>2 полугодие</w:t>
            </w:r>
          </w:p>
        </w:tc>
        <w:tc>
          <w:tcPr>
            <w:tcW w:w="2977" w:type="dxa"/>
            <w:shd w:val="clear" w:color="auto" w:fill="auto"/>
          </w:tcPr>
          <w:p w:rsidR="00C44198" w:rsidRPr="00B648F7" w:rsidRDefault="00C44198" w:rsidP="00B648F7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proofErr w:type="gramStart"/>
            <w:r w:rsidRPr="00B648F7">
              <w:t>районная</w:t>
            </w:r>
            <w:proofErr w:type="gramEnd"/>
          </w:p>
        </w:tc>
      </w:tr>
      <w:tr w:rsidR="00C44198" w:rsidRPr="00B648F7" w:rsidTr="00C44198">
        <w:tc>
          <w:tcPr>
            <w:tcW w:w="3033" w:type="dxa"/>
            <w:shd w:val="clear" w:color="auto" w:fill="auto"/>
          </w:tcPr>
          <w:p w:rsidR="00C44198" w:rsidRPr="00B648F7" w:rsidRDefault="00C44198" w:rsidP="00B648F7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 w:rsidRPr="00B648F7">
              <w:t>9 класс, обществознание, история, биология, физика</w:t>
            </w:r>
          </w:p>
        </w:tc>
        <w:tc>
          <w:tcPr>
            <w:tcW w:w="2993" w:type="dxa"/>
            <w:shd w:val="clear" w:color="auto" w:fill="auto"/>
          </w:tcPr>
          <w:p w:rsidR="00C44198" w:rsidRPr="00B648F7" w:rsidRDefault="00C44198" w:rsidP="00B648F7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 w:rsidRPr="00B648F7">
              <w:t>2 полугодие</w:t>
            </w:r>
          </w:p>
        </w:tc>
        <w:tc>
          <w:tcPr>
            <w:tcW w:w="2977" w:type="dxa"/>
            <w:shd w:val="clear" w:color="auto" w:fill="auto"/>
          </w:tcPr>
          <w:p w:rsidR="00C44198" w:rsidRPr="00B648F7" w:rsidRDefault="00C44198" w:rsidP="00B648F7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proofErr w:type="gramStart"/>
            <w:r w:rsidRPr="00B648F7">
              <w:t>районная</w:t>
            </w:r>
            <w:proofErr w:type="gramEnd"/>
          </w:p>
        </w:tc>
      </w:tr>
      <w:tr w:rsidR="00C44198" w:rsidRPr="00B648F7" w:rsidTr="00C44198">
        <w:tc>
          <w:tcPr>
            <w:tcW w:w="3033" w:type="dxa"/>
            <w:shd w:val="clear" w:color="auto" w:fill="auto"/>
          </w:tcPr>
          <w:p w:rsidR="00C44198" w:rsidRPr="00B648F7" w:rsidRDefault="00C44198" w:rsidP="00B648F7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 w:rsidRPr="00B648F7">
              <w:t>11 класс, русский язык</w:t>
            </w:r>
          </w:p>
        </w:tc>
        <w:tc>
          <w:tcPr>
            <w:tcW w:w="2993" w:type="dxa"/>
            <w:shd w:val="clear" w:color="auto" w:fill="auto"/>
          </w:tcPr>
          <w:p w:rsidR="00C44198" w:rsidRPr="00B648F7" w:rsidRDefault="00C44198" w:rsidP="00B648F7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proofErr w:type="gramStart"/>
            <w:r w:rsidRPr="00B648F7">
              <w:t>январь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C44198" w:rsidRPr="00B648F7" w:rsidRDefault="00C44198" w:rsidP="00B648F7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proofErr w:type="gramStart"/>
            <w:r w:rsidRPr="00B648F7">
              <w:t>районная</w:t>
            </w:r>
            <w:proofErr w:type="gramEnd"/>
          </w:p>
        </w:tc>
      </w:tr>
      <w:tr w:rsidR="00C44198" w:rsidRPr="00B648F7" w:rsidTr="00C44198">
        <w:tc>
          <w:tcPr>
            <w:tcW w:w="3033" w:type="dxa"/>
            <w:shd w:val="clear" w:color="auto" w:fill="auto"/>
          </w:tcPr>
          <w:p w:rsidR="00C44198" w:rsidRPr="00B648F7" w:rsidRDefault="00C44198" w:rsidP="00B648F7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 w:rsidRPr="00B648F7">
              <w:t>11 класс, биология, история, обществознание</w:t>
            </w:r>
          </w:p>
        </w:tc>
        <w:tc>
          <w:tcPr>
            <w:tcW w:w="2993" w:type="dxa"/>
            <w:shd w:val="clear" w:color="auto" w:fill="auto"/>
          </w:tcPr>
          <w:p w:rsidR="00C44198" w:rsidRPr="00B648F7" w:rsidRDefault="00C44198" w:rsidP="00B648F7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r w:rsidRPr="00B648F7">
              <w:t>2 полугодие</w:t>
            </w:r>
          </w:p>
        </w:tc>
        <w:tc>
          <w:tcPr>
            <w:tcW w:w="2977" w:type="dxa"/>
            <w:shd w:val="clear" w:color="auto" w:fill="auto"/>
          </w:tcPr>
          <w:p w:rsidR="00C44198" w:rsidRPr="00B648F7" w:rsidRDefault="00C44198" w:rsidP="00B648F7">
            <w:pPr>
              <w:pStyle w:val="a5"/>
              <w:spacing w:before="0" w:beforeAutospacing="0" w:after="0" w:afterAutospacing="0"/>
              <w:jc w:val="both"/>
              <w:textAlignment w:val="baseline"/>
            </w:pPr>
            <w:proofErr w:type="gramStart"/>
            <w:r w:rsidRPr="00B648F7">
              <w:t>районная</w:t>
            </w:r>
            <w:proofErr w:type="gramEnd"/>
          </w:p>
        </w:tc>
      </w:tr>
    </w:tbl>
    <w:p w:rsidR="00C91918" w:rsidRDefault="00C91918" w:rsidP="00B648F7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4198" w:rsidRPr="00B648F7" w:rsidRDefault="00C44198" w:rsidP="00B648F7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В соответствии с «Положением о текущем контроле успеваемости и промежуточной аттестации обучающихся» в начале и конце учебного года </w:t>
      </w:r>
      <w:proofErr w:type="gramStart"/>
      <w:r w:rsidRPr="00B648F7">
        <w:rPr>
          <w:rFonts w:ascii="Times New Roman" w:hAnsi="Times New Roman" w:cs="Times New Roman"/>
          <w:sz w:val="28"/>
          <w:szCs w:val="28"/>
        </w:rPr>
        <w:t>проводятся  входные</w:t>
      </w:r>
      <w:proofErr w:type="gramEnd"/>
      <w:r w:rsidRPr="00B648F7">
        <w:rPr>
          <w:rFonts w:ascii="Times New Roman" w:hAnsi="Times New Roman" w:cs="Times New Roman"/>
          <w:sz w:val="28"/>
          <w:szCs w:val="28"/>
        </w:rPr>
        <w:t xml:space="preserve">  и переводные  контрольные работы по математике и русскому языку</w:t>
      </w:r>
      <w:r w:rsidR="00F64C8C" w:rsidRPr="00B648F7">
        <w:rPr>
          <w:rFonts w:ascii="Times New Roman" w:hAnsi="Times New Roman" w:cs="Times New Roman"/>
          <w:sz w:val="28"/>
          <w:szCs w:val="28"/>
        </w:rPr>
        <w:t xml:space="preserve"> во 2-8, 10 классах</w:t>
      </w:r>
      <w:r w:rsidRPr="00B648F7">
        <w:rPr>
          <w:rFonts w:ascii="Times New Roman" w:hAnsi="Times New Roman" w:cs="Times New Roman"/>
          <w:sz w:val="28"/>
          <w:szCs w:val="28"/>
        </w:rPr>
        <w:t>.</w:t>
      </w:r>
    </w:p>
    <w:p w:rsidR="00C44198" w:rsidRPr="00B648F7" w:rsidRDefault="00C44198" w:rsidP="00B648F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Итоги входной аттестации:</w:t>
      </w:r>
    </w:p>
    <w:tbl>
      <w:tblPr>
        <w:tblW w:w="53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3"/>
        <w:gridCol w:w="1014"/>
        <w:gridCol w:w="864"/>
        <w:gridCol w:w="754"/>
        <w:gridCol w:w="699"/>
        <w:gridCol w:w="581"/>
        <w:gridCol w:w="872"/>
        <w:gridCol w:w="727"/>
        <w:gridCol w:w="2755"/>
      </w:tblGrid>
      <w:tr w:rsidR="00C44198" w:rsidRPr="00B648F7" w:rsidTr="00C44198">
        <w:tc>
          <w:tcPr>
            <w:tcW w:w="9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Класс в 2015-16</w:t>
            </w:r>
          </w:p>
        </w:tc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Учащихся  в</w:t>
            </w:r>
            <w:proofErr w:type="gramEnd"/>
            <w:r w:rsidRPr="00B648F7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178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 xml:space="preserve">  Входная диагностическая работа</w:t>
            </w:r>
          </w:p>
        </w:tc>
        <w:tc>
          <w:tcPr>
            <w:tcW w:w="13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C44198" w:rsidRPr="00B648F7" w:rsidTr="00C44198">
        <w:tc>
          <w:tcPr>
            <w:tcW w:w="93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писало</w:t>
            </w:r>
            <w:proofErr w:type="gramEnd"/>
          </w:p>
        </w:tc>
        <w:tc>
          <w:tcPr>
            <w:tcW w:w="14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proofErr w:type="gramEnd"/>
          </w:p>
        </w:tc>
        <w:tc>
          <w:tcPr>
            <w:tcW w:w="13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198" w:rsidRPr="00B648F7" w:rsidTr="00C44198">
        <w:tc>
          <w:tcPr>
            <w:tcW w:w="93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198" w:rsidRPr="00B648F7" w:rsidTr="00C44198">
        <w:tc>
          <w:tcPr>
            <w:tcW w:w="9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End"/>
            <w:r w:rsidRPr="00B648F7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49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</w:tr>
      <w:tr w:rsidR="00C44198" w:rsidRPr="00B648F7" w:rsidTr="00C44198">
        <w:tc>
          <w:tcPr>
            <w:tcW w:w="9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4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44198" w:rsidRPr="00B648F7" w:rsidTr="00C44198">
        <w:tc>
          <w:tcPr>
            <w:tcW w:w="9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</w:t>
            </w:r>
            <w:proofErr w:type="gramEnd"/>
            <w:r w:rsidRPr="00B648F7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49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2а КРО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C44198" w:rsidRPr="00B648F7" w:rsidTr="00C44198">
        <w:tc>
          <w:tcPr>
            <w:tcW w:w="9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4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4198" w:rsidRPr="00B648F7" w:rsidTr="00C44198">
        <w:tc>
          <w:tcPr>
            <w:tcW w:w="9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End"/>
            <w:r w:rsidRPr="00B648F7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4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C44198" w:rsidRPr="00B648F7" w:rsidTr="00C44198">
        <w:tc>
          <w:tcPr>
            <w:tcW w:w="9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4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C44198" w:rsidRPr="00B648F7" w:rsidTr="00C44198">
        <w:tc>
          <w:tcPr>
            <w:tcW w:w="9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End"/>
            <w:r w:rsidRPr="00B648F7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4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44198" w:rsidRPr="00B648F7" w:rsidTr="00C44198">
        <w:tc>
          <w:tcPr>
            <w:tcW w:w="9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4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44198" w:rsidRPr="00B648F7" w:rsidTr="00C44198">
        <w:tc>
          <w:tcPr>
            <w:tcW w:w="9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End"/>
            <w:r w:rsidRPr="00B648F7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4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5а КРО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C44198" w:rsidRPr="00B648F7" w:rsidTr="00C44198">
        <w:tc>
          <w:tcPr>
            <w:tcW w:w="9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4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C44198" w:rsidRPr="00B648F7" w:rsidTr="00C44198">
        <w:trPr>
          <w:trHeight w:val="286"/>
        </w:trPr>
        <w:tc>
          <w:tcPr>
            <w:tcW w:w="9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End"/>
            <w:r w:rsidRPr="00B648F7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4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C44198" w:rsidRPr="00B648F7" w:rsidTr="00C44198">
        <w:tc>
          <w:tcPr>
            <w:tcW w:w="9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4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C44198" w:rsidRPr="00B648F7" w:rsidTr="00C44198">
        <w:trPr>
          <w:trHeight w:val="297"/>
        </w:trPr>
        <w:tc>
          <w:tcPr>
            <w:tcW w:w="9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End"/>
            <w:r w:rsidRPr="00B648F7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4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</w:tr>
      <w:tr w:rsidR="00C44198" w:rsidRPr="00B648F7" w:rsidTr="00C44198">
        <w:tc>
          <w:tcPr>
            <w:tcW w:w="9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4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C44198" w:rsidRPr="00B648F7" w:rsidTr="00C44198">
        <w:tc>
          <w:tcPr>
            <w:tcW w:w="9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End"/>
            <w:r w:rsidRPr="00B648F7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4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4198" w:rsidRPr="00B648F7" w:rsidTr="00C44198">
        <w:tc>
          <w:tcPr>
            <w:tcW w:w="9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4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C44198" w:rsidRPr="00B648F7" w:rsidTr="00C44198">
        <w:tc>
          <w:tcPr>
            <w:tcW w:w="9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End"/>
            <w:r w:rsidRPr="00B648F7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4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44198" w:rsidRPr="00B648F7" w:rsidTr="00C44198">
        <w:tc>
          <w:tcPr>
            <w:tcW w:w="9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4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4198" w:rsidRPr="00B648F7" w:rsidTr="00C44198">
        <w:tc>
          <w:tcPr>
            <w:tcW w:w="9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End"/>
            <w:r w:rsidRPr="00B648F7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4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19,05</w:t>
            </w:r>
          </w:p>
        </w:tc>
      </w:tr>
      <w:tr w:rsidR="00C44198" w:rsidRPr="00B648F7" w:rsidTr="00C44198">
        <w:tc>
          <w:tcPr>
            <w:tcW w:w="9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proofErr w:type="gramEnd"/>
          </w:p>
        </w:tc>
        <w:tc>
          <w:tcPr>
            <w:tcW w:w="4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44198" w:rsidRPr="00B648F7" w:rsidTr="00C44198">
        <w:trPr>
          <w:trHeight w:val="303"/>
        </w:trPr>
        <w:tc>
          <w:tcPr>
            <w:tcW w:w="9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End"/>
            <w:r w:rsidRPr="00B648F7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4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4198" w:rsidRPr="00B648F7" w:rsidTr="00C44198">
        <w:tc>
          <w:tcPr>
            <w:tcW w:w="9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proofErr w:type="gramEnd"/>
          </w:p>
        </w:tc>
        <w:tc>
          <w:tcPr>
            <w:tcW w:w="4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C44198" w:rsidRPr="00B648F7" w:rsidTr="00C44198">
        <w:tc>
          <w:tcPr>
            <w:tcW w:w="9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End"/>
            <w:r w:rsidRPr="00B648F7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49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C44198" w:rsidRPr="00B648F7" w:rsidTr="00C44198">
        <w:tc>
          <w:tcPr>
            <w:tcW w:w="9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proofErr w:type="gramEnd"/>
            <w:r w:rsidRPr="00B648F7">
              <w:rPr>
                <w:rFonts w:ascii="Times New Roman" w:hAnsi="Times New Roman" w:cs="Times New Roman"/>
                <w:sz w:val="24"/>
                <w:szCs w:val="24"/>
              </w:rPr>
              <w:t xml:space="preserve"> и начала анализа</w:t>
            </w:r>
          </w:p>
        </w:tc>
        <w:tc>
          <w:tcPr>
            <w:tcW w:w="4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44198" w:rsidRPr="00B648F7" w:rsidTr="00C44198">
        <w:tc>
          <w:tcPr>
            <w:tcW w:w="9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End"/>
            <w:r w:rsidRPr="00B648F7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4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44198" w:rsidRPr="00B648F7" w:rsidTr="00C44198">
        <w:tc>
          <w:tcPr>
            <w:tcW w:w="9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proofErr w:type="gramEnd"/>
            <w:r w:rsidRPr="00B648F7">
              <w:rPr>
                <w:rFonts w:ascii="Times New Roman" w:hAnsi="Times New Roman" w:cs="Times New Roman"/>
                <w:sz w:val="24"/>
                <w:szCs w:val="24"/>
              </w:rPr>
              <w:t xml:space="preserve"> и начала анализа</w:t>
            </w:r>
          </w:p>
        </w:tc>
        <w:tc>
          <w:tcPr>
            <w:tcW w:w="4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C44198" w:rsidRPr="00B648F7" w:rsidRDefault="00C44198" w:rsidP="00B648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648F7">
        <w:rPr>
          <w:rFonts w:ascii="Times New Roman" w:hAnsi="Times New Roman" w:cs="Times New Roman"/>
          <w:sz w:val="28"/>
        </w:rPr>
        <w:t>Вывод:</w:t>
      </w:r>
    </w:p>
    <w:p w:rsidR="00C44198" w:rsidRPr="00B648F7" w:rsidRDefault="00C44198" w:rsidP="00B648F7">
      <w:pPr>
        <w:numPr>
          <w:ilvl w:val="1"/>
          <w:numId w:val="10"/>
        </w:numPr>
        <w:tabs>
          <w:tab w:val="clear" w:pos="144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B648F7">
        <w:rPr>
          <w:rFonts w:ascii="Times New Roman" w:hAnsi="Times New Roman" w:cs="Times New Roman"/>
          <w:sz w:val="28"/>
        </w:rPr>
        <w:t xml:space="preserve">100% </w:t>
      </w:r>
      <w:proofErr w:type="gramStart"/>
      <w:r w:rsidRPr="00B648F7">
        <w:rPr>
          <w:rFonts w:ascii="Times New Roman" w:hAnsi="Times New Roman" w:cs="Times New Roman"/>
          <w:sz w:val="28"/>
        </w:rPr>
        <w:t>успеваемость  во</w:t>
      </w:r>
      <w:proofErr w:type="gramEnd"/>
      <w:r w:rsidRPr="00B648F7">
        <w:rPr>
          <w:rFonts w:ascii="Times New Roman" w:hAnsi="Times New Roman" w:cs="Times New Roman"/>
          <w:sz w:val="28"/>
        </w:rPr>
        <w:t xml:space="preserve"> всех классах, кроме 7 (русский язык – 85%, математика – 90%), 10 класса (алгебра и начала анализа – 91,7%), 11 класса (алгебра и начала анализа –87,5%);</w:t>
      </w:r>
    </w:p>
    <w:p w:rsidR="00F64C8C" w:rsidRPr="00C91918" w:rsidRDefault="00C44198" w:rsidP="00C91918">
      <w:pPr>
        <w:numPr>
          <w:ilvl w:val="1"/>
          <w:numId w:val="10"/>
        </w:numPr>
        <w:tabs>
          <w:tab w:val="clear" w:pos="144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B648F7">
        <w:rPr>
          <w:rFonts w:ascii="Times New Roman" w:hAnsi="Times New Roman" w:cs="Times New Roman"/>
          <w:sz w:val="28"/>
        </w:rPr>
        <w:t>Низкое качество знаний по русскому языку – 7,8 классы, по математике – 5б, 6б, 7,8 10, 11 классы).</w:t>
      </w:r>
    </w:p>
    <w:p w:rsidR="00C44198" w:rsidRPr="00B648F7" w:rsidRDefault="00C44198" w:rsidP="00B648F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В период с 11 по 19 мая   2016 года </w:t>
      </w:r>
      <w:r w:rsidRPr="00B648F7">
        <w:rPr>
          <w:rFonts w:ascii="Times New Roman" w:hAnsi="Times New Roman" w:cs="Times New Roman"/>
          <w:sz w:val="28"/>
          <w:szCs w:val="26"/>
        </w:rPr>
        <w:t>Федеральной службой по надзору в сфере образования и науки</w:t>
      </w:r>
      <w:r w:rsidRPr="00B648F7">
        <w:rPr>
          <w:rFonts w:ascii="Times New Roman" w:hAnsi="Times New Roman" w:cs="Times New Roman"/>
          <w:sz w:val="28"/>
        </w:rPr>
        <w:t xml:space="preserve"> в 4-м классе проводились Всероссийские проверочные работы по русскому языку (диктант и тестирование), математике, окружающему миру.</w:t>
      </w:r>
    </w:p>
    <w:p w:rsidR="00C44198" w:rsidRPr="00B648F7" w:rsidRDefault="00C44198" w:rsidP="00B6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lastRenderedPageBreak/>
        <w:t>В классе обучается 23 ученика, из них 6 чел по программе КРО 7 вида.</w:t>
      </w:r>
    </w:p>
    <w:p w:rsidR="00C44198" w:rsidRDefault="00C44198" w:rsidP="00B64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Писало работу 17 учащихся. Учащиеся КРО не принимали участие во ВПР.</w:t>
      </w:r>
    </w:p>
    <w:p w:rsidR="00C91918" w:rsidRPr="00B648F7" w:rsidRDefault="00C91918" w:rsidP="00B64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4198" w:rsidRPr="00B648F7" w:rsidRDefault="00C44198" w:rsidP="00B64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Результаты выполнения Всероссийских проверочных работ: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44198" w:rsidRPr="00B648F7" w:rsidTr="00C44198">
        <w:tc>
          <w:tcPr>
            <w:tcW w:w="2336" w:type="dxa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36" w:type="dxa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36" w:type="dxa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37" w:type="dxa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</w:tr>
      <w:tr w:rsidR="00C44198" w:rsidRPr="00B648F7" w:rsidTr="00C44198">
        <w:tc>
          <w:tcPr>
            <w:tcW w:w="2336" w:type="dxa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336" w:type="dxa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36" w:type="dxa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37" w:type="dxa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198" w:rsidRPr="00B648F7" w:rsidTr="00C44198">
        <w:tc>
          <w:tcPr>
            <w:tcW w:w="2336" w:type="dxa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Количество на «5»</w:t>
            </w:r>
          </w:p>
        </w:tc>
        <w:tc>
          <w:tcPr>
            <w:tcW w:w="2336" w:type="dxa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5/29,4</w:t>
            </w:r>
          </w:p>
        </w:tc>
        <w:tc>
          <w:tcPr>
            <w:tcW w:w="2336" w:type="dxa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5 чел./35,3 %;</w:t>
            </w:r>
          </w:p>
        </w:tc>
        <w:tc>
          <w:tcPr>
            <w:tcW w:w="2337" w:type="dxa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0 чел./0 %;</w:t>
            </w:r>
          </w:p>
        </w:tc>
      </w:tr>
      <w:tr w:rsidR="00C44198" w:rsidRPr="00B648F7" w:rsidTr="00C44198">
        <w:tc>
          <w:tcPr>
            <w:tcW w:w="2336" w:type="dxa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Количество на «4»</w:t>
            </w:r>
          </w:p>
        </w:tc>
        <w:tc>
          <w:tcPr>
            <w:tcW w:w="2336" w:type="dxa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7/41,17%;</w:t>
            </w:r>
          </w:p>
        </w:tc>
        <w:tc>
          <w:tcPr>
            <w:tcW w:w="2336" w:type="dxa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3 чел./17,6%;</w:t>
            </w:r>
          </w:p>
        </w:tc>
        <w:tc>
          <w:tcPr>
            <w:tcW w:w="2337" w:type="dxa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13 чел./76,5%;</w:t>
            </w:r>
          </w:p>
        </w:tc>
      </w:tr>
      <w:tr w:rsidR="00C44198" w:rsidRPr="00B648F7" w:rsidTr="00C44198">
        <w:tc>
          <w:tcPr>
            <w:tcW w:w="2336" w:type="dxa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Количество на «3»</w:t>
            </w:r>
          </w:p>
        </w:tc>
        <w:tc>
          <w:tcPr>
            <w:tcW w:w="2336" w:type="dxa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5/29,4%;</w:t>
            </w:r>
          </w:p>
        </w:tc>
        <w:tc>
          <w:tcPr>
            <w:tcW w:w="2336" w:type="dxa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9 чел./47,1%;</w:t>
            </w:r>
          </w:p>
        </w:tc>
        <w:tc>
          <w:tcPr>
            <w:tcW w:w="2337" w:type="dxa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4 чел./23,5%;</w:t>
            </w:r>
          </w:p>
        </w:tc>
      </w:tr>
      <w:tr w:rsidR="00C44198" w:rsidRPr="00B648F7" w:rsidTr="00C44198">
        <w:tc>
          <w:tcPr>
            <w:tcW w:w="2336" w:type="dxa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Количество на «2»</w:t>
            </w:r>
          </w:p>
        </w:tc>
        <w:tc>
          <w:tcPr>
            <w:tcW w:w="2336" w:type="dxa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7" w:type="dxa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C44198" w:rsidRPr="00B648F7" w:rsidTr="00C44198">
        <w:tc>
          <w:tcPr>
            <w:tcW w:w="2336" w:type="dxa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Процент справившихся</w:t>
            </w:r>
          </w:p>
        </w:tc>
        <w:tc>
          <w:tcPr>
            <w:tcW w:w="2336" w:type="dxa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36" w:type="dxa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37" w:type="dxa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4198" w:rsidRPr="00B648F7" w:rsidTr="00C44198">
        <w:tc>
          <w:tcPr>
            <w:tcW w:w="2336" w:type="dxa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2336" w:type="dxa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70,59</w:t>
            </w:r>
          </w:p>
        </w:tc>
        <w:tc>
          <w:tcPr>
            <w:tcW w:w="2336" w:type="dxa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52,9%.</w:t>
            </w:r>
          </w:p>
        </w:tc>
        <w:tc>
          <w:tcPr>
            <w:tcW w:w="2337" w:type="dxa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</w:tr>
    </w:tbl>
    <w:p w:rsidR="00C44198" w:rsidRPr="00B648F7" w:rsidRDefault="00C44198" w:rsidP="00B648F7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Cs/>
        </w:rPr>
      </w:pPr>
    </w:p>
    <w:p w:rsidR="00C44198" w:rsidRPr="00B648F7" w:rsidRDefault="00C44198" w:rsidP="00B648F7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Cs/>
          <w:sz w:val="28"/>
          <w:szCs w:val="28"/>
        </w:rPr>
      </w:pPr>
      <w:r w:rsidRPr="00B648F7">
        <w:rPr>
          <w:sz w:val="28"/>
        </w:rPr>
        <w:t xml:space="preserve">Вывод: </w:t>
      </w:r>
      <w:r w:rsidRPr="00B648F7">
        <w:rPr>
          <w:iCs/>
          <w:sz w:val="28"/>
          <w:szCs w:val="28"/>
        </w:rPr>
        <w:t xml:space="preserve">все учащиеся справились с работами. </w:t>
      </w:r>
      <w:r w:rsidRPr="00B648F7">
        <w:rPr>
          <w:sz w:val="28"/>
        </w:rPr>
        <w:t>Большинство обучающихся демонстрируют овладение учебными действиями, необходимыми для продолжения образования на следующей ступени школы.</w:t>
      </w:r>
    </w:p>
    <w:p w:rsidR="00C44198" w:rsidRDefault="00C44198" w:rsidP="00B648F7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B648F7">
        <w:rPr>
          <w:bCs/>
          <w:sz w:val="28"/>
          <w:szCs w:val="28"/>
          <w:bdr w:val="none" w:sz="0" w:space="0" w:color="auto" w:frame="1"/>
        </w:rPr>
        <w:t xml:space="preserve">Педагогам школы необходимо уделять особое внимание на развитие математических навыков. </w:t>
      </w:r>
    </w:p>
    <w:p w:rsidR="00C91918" w:rsidRPr="00B648F7" w:rsidRDefault="00C91918" w:rsidP="00B648F7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C44198" w:rsidRPr="00B648F7" w:rsidRDefault="00C44198" w:rsidP="00B648F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</w:rPr>
        <w:t xml:space="preserve">Обучение в переводных 2-8, 10 классах заканчивается промежуточной аттестацией обучающихся, которая регламентируется Уставом </w:t>
      </w:r>
      <w:proofErr w:type="gramStart"/>
      <w:r w:rsidRPr="00B648F7">
        <w:rPr>
          <w:rFonts w:ascii="Times New Roman" w:hAnsi="Times New Roman" w:cs="Times New Roman"/>
          <w:sz w:val="28"/>
        </w:rPr>
        <w:t>учреждения,  «</w:t>
      </w:r>
      <w:proofErr w:type="gramEnd"/>
      <w:r w:rsidRPr="00B648F7">
        <w:rPr>
          <w:rFonts w:ascii="Times New Roman" w:hAnsi="Times New Roman" w:cs="Times New Roman"/>
          <w:sz w:val="28"/>
        </w:rPr>
        <w:t xml:space="preserve">Положением </w:t>
      </w:r>
      <w:r w:rsidRPr="00B648F7">
        <w:rPr>
          <w:rFonts w:ascii="Times New Roman" w:hAnsi="Times New Roman" w:cs="Times New Roman"/>
          <w:sz w:val="28"/>
          <w:szCs w:val="28"/>
        </w:rPr>
        <w:t xml:space="preserve">о текущем контроле успеваемости и промежуточной аттестации обучающихся». </w:t>
      </w:r>
      <w:r w:rsidRPr="00B648F7">
        <w:rPr>
          <w:rFonts w:ascii="Times New Roman" w:hAnsi="Times New Roman" w:cs="Times New Roman"/>
          <w:sz w:val="28"/>
        </w:rPr>
        <w:t>Промежуточная аттестация учащихся была проведена с 11.05.2016 г. по 20.05.2016 г.</w:t>
      </w:r>
    </w:p>
    <w:p w:rsidR="00C44198" w:rsidRPr="00B648F7" w:rsidRDefault="00C44198" w:rsidP="00B648F7">
      <w:pPr>
        <w:pStyle w:val="ad"/>
        <w:spacing w:after="0"/>
        <w:jc w:val="center"/>
        <w:rPr>
          <w:b/>
          <w:sz w:val="28"/>
        </w:rPr>
      </w:pPr>
      <w:r w:rsidRPr="00B648F7">
        <w:rPr>
          <w:b/>
          <w:sz w:val="28"/>
        </w:rPr>
        <w:t>Результаты переводной аттестации:</w:t>
      </w:r>
    </w:p>
    <w:p w:rsidR="00C44198" w:rsidRPr="00B648F7" w:rsidRDefault="00C44198" w:rsidP="00B648F7">
      <w:pPr>
        <w:pStyle w:val="ad"/>
        <w:spacing w:after="0"/>
        <w:jc w:val="center"/>
        <w:rPr>
          <w:b/>
          <w:sz w:val="28"/>
        </w:rPr>
      </w:pPr>
    </w:p>
    <w:tbl>
      <w:tblPr>
        <w:tblW w:w="10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1953"/>
        <w:gridCol w:w="2250"/>
        <w:gridCol w:w="1185"/>
        <w:gridCol w:w="1489"/>
        <w:gridCol w:w="1533"/>
        <w:gridCol w:w="1167"/>
      </w:tblGrid>
      <w:tr w:rsidR="00C44198" w:rsidRPr="00B648F7" w:rsidTr="00C44198">
        <w:trPr>
          <w:trHeight w:val="803"/>
          <w:jc w:val="center"/>
        </w:trPr>
        <w:tc>
          <w:tcPr>
            <w:tcW w:w="870" w:type="dxa"/>
            <w:vMerge w:val="restart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Класс</w:t>
            </w:r>
          </w:p>
        </w:tc>
        <w:tc>
          <w:tcPr>
            <w:tcW w:w="2012" w:type="dxa"/>
            <w:vMerge w:val="restart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Предмет</w:t>
            </w:r>
          </w:p>
        </w:tc>
        <w:tc>
          <w:tcPr>
            <w:tcW w:w="2349" w:type="dxa"/>
            <w:vMerge w:val="restart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Учитель</w:t>
            </w:r>
          </w:p>
        </w:tc>
        <w:tc>
          <w:tcPr>
            <w:tcW w:w="2731" w:type="dxa"/>
            <w:gridSpan w:val="2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Количество учащихся</w:t>
            </w:r>
          </w:p>
        </w:tc>
        <w:tc>
          <w:tcPr>
            <w:tcW w:w="1298" w:type="dxa"/>
            <w:vMerge w:val="restart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 xml:space="preserve">Качество </w:t>
            </w:r>
            <w:proofErr w:type="gramStart"/>
            <w:r w:rsidRPr="00B648F7">
              <w:t>обучения(</w:t>
            </w:r>
            <w:proofErr w:type="gramEnd"/>
            <w:r w:rsidRPr="00B648F7">
              <w:t>%)</w:t>
            </w:r>
          </w:p>
        </w:tc>
        <w:tc>
          <w:tcPr>
            <w:tcW w:w="1178" w:type="dxa"/>
            <w:vMerge w:val="restart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Средний балл</w:t>
            </w:r>
          </w:p>
        </w:tc>
      </w:tr>
      <w:tr w:rsidR="00C44198" w:rsidRPr="00B648F7" w:rsidTr="00C44198">
        <w:trPr>
          <w:trHeight w:val="213"/>
          <w:jc w:val="center"/>
        </w:trPr>
        <w:tc>
          <w:tcPr>
            <w:tcW w:w="870" w:type="dxa"/>
            <w:vMerge/>
          </w:tcPr>
          <w:p w:rsidR="00C44198" w:rsidRPr="00B648F7" w:rsidRDefault="00C44198" w:rsidP="00B648F7">
            <w:pPr>
              <w:pStyle w:val="ad"/>
              <w:spacing w:after="0"/>
              <w:jc w:val="center"/>
              <w:rPr>
                <w:b/>
              </w:rPr>
            </w:pPr>
          </w:p>
        </w:tc>
        <w:tc>
          <w:tcPr>
            <w:tcW w:w="2012" w:type="dxa"/>
            <w:vMerge/>
          </w:tcPr>
          <w:p w:rsidR="00C44198" w:rsidRPr="00B648F7" w:rsidRDefault="00C44198" w:rsidP="00B648F7">
            <w:pPr>
              <w:pStyle w:val="ad"/>
              <w:spacing w:after="0"/>
              <w:jc w:val="center"/>
              <w:rPr>
                <w:b/>
              </w:rPr>
            </w:pPr>
          </w:p>
        </w:tc>
        <w:tc>
          <w:tcPr>
            <w:tcW w:w="2349" w:type="dxa"/>
            <w:vMerge/>
          </w:tcPr>
          <w:p w:rsidR="00C44198" w:rsidRPr="00B648F7" w:rsidRDefault="00C44198" w:rsidP="00B648F7">
            <w:pPr>
              <w:pStyle w:val="ad"/>
              <w:spacing w:after="0"/>
              <w:jc w:val="center"/>
              <w:rPr>
                <w:b/>
              </w:rPr>
            </w:pPr>
          </w:p>
        </w:tc>
        <w:tc>
          <w:tcPr>
            <w:tcW w:w="1230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В классе/</w:t>
            </w:r>
          </w:p>
          <w:p w:rsidR="00C44198" w:rsidRPr="00B648F7" w:rsidRDefault="00C44198" w:rsidP="00B648F7">
            <w:pPr>
              <w:pStyle w:val="ad"/>
              <w:spacing w:after="0"/>
              <w:jc w:val="center"/>
            </w:pPr>
            <w:proofErr w:type="gramStart"/>
            <w:r w:rsidRPr="00B648F7">
              <w:t>из</w:t>
            </w:r>
            <w:proofErr w:type="gramEnd"/>
            <w:r w:rsidRPr="00B648F7">
              <w:t xml:space="preserve"> них ЗПР</w:t>
            </w:r>
          </w:p>
        </w:tc>
        <w:tc>
          <w:tcPr>
            <w:tcW w:w="1501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Принявших участие</w:t>
            </w:r>
          </w:p>
        </w:tc>
        <w:tc>
          <w:tcPr>
            <w:tcW w:w="1298" w:type="dxa"/>
            <w:vMerge/>
          </w:tcPr>
          <w:p w:rsidR="00C44198" w:rsidRPr="00B648F7" w:rsidRDefault="00C44198" w:rsidP="00B648F7">
            <w:pPr>
              <w:pStyle w:val="ad"/>
              <w:spacing w:after="0"/>
              <w:jc w:val="center"/>
              <w:rPr>
                <w:b/>
              </w:rPr>
            </w:pPr>
          </w:p>
        </w:tc>
        <w:tc>
          <w:tcPr>
            <w:tcW w:w="1178" w:type="dxa"/>
            <w:vMerge/>
          </w:tcPr>
          <w:p w:rsidR="00C44198" w:rsidRPr="00B648F7" w:rsidRDefault="00C44198" w:rsidP="00B648F7">
            <w:pPr>
              <w:pStyle w:val="ad"/>
              <w:spacing w:after="0"/>
              <w:jc w:val="center"/>
              <w:rPr>
                <w:b/>
              </w:rPr>
            </w:pPr>
          </w:p>
        </w:tc>
      </w:tr>
      <w:tr w:rsidR="00C44198" w:rsidRPr="00B648F7" w:rsidTr="00C44198">
        <w:trPr>
          <w:trHeight w:val="142"/>
          <w:jc w:val="center"/>
        </w:trPr>
        <w:tc>
          <w:tcPr>
            <w:tcW w:w="870" w:type="dxa"/>
            <w:vMerge w:val="restart"/>
          </w:tcPr>
          <w:p w:rsidR="00C44198" w:rsidRPr="00B648F7" w:rsidRDefault="00C44198" w:rsidP="00B648F7">
            <w:pPr>
              <w:pStyle w:val="ad"/>
              <w:spacing w:after="0"/>
              <w:jc w:val="center"/>
              <w:rPr>
                <w:b/>
              </w:rPr>
            </w:pPr>
            <w:r w:rsidRPr="00B648F7">
              <w:rPr>
                <w:b/>
              </w:rPr>
              <w:t>2а</w:t>
            </w:r>
          </w:p>
        </w:tc>
        <w:tc>
          <w:tcPr>
            <w:tcW w:w="2012" w:type="dxa"/>
          </w:tcPr>
          <w:p w:rsidR="00C44198" w:rsidRPr="00B648F7" w:rsidRDefault="00C44198" w:rsidP="00B648F7">
            <w:pPr>
              <w:pStyle w:val="ad"/>
              <w:spacing w:after="0"/>
              <w:jc w:val="both"/>
            </w:pPr>
            <w:r w:rsidRPr="00B648F7">
              <w:t>Русский язык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C44198" w:rsidRPr="00B648F7" w:rsidRDefault="00C44198" w:rsidP="00B648F7">
            <w:pPr>
              <w:pStyle w:val="ad"/>
              <w:spacing w:after="0"/>
            </w:pPr>
            <w:proofErr w:type="spellStart"/>
            <w:r w:rsidRPr="00B648F7">
              <w:t>Таюрская</w:t>
            </w:r>
            <w:proofErr w:type="spellEnd"/>
            <w:r w:rsidRPr="00B648F7">
              <w:t xml:space="preserve"> А.А.</w:t>
            </w:r>
          </w:p>
        </w:tc>
        <w:tc>
          <w:tcPr>
            <w:tcW w:w="1230" w:type="dxa"/>
            <w:vMerge w:val="restart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0/8</w:t>
            </w:r>
          </w:p>
        </w:tc>
        <w:tc>
          <w:tcPr>
            <w:tcW w:w="1501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8</w:t>
            </w:r>
          </w:p>
        </w:tc>
        <w:tc>
          <w:tcPr>
            <w:tcW w:w="1298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0</w:t>
            </w:r>
          </w:p>
        </w:tc>
        <w:tc>
          <w:tcPr>
            <w:tcW w:w="1178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3</w:t>
            </w:r>
          </w:p>
        </w:tc>
      </w:tr>
      <w:tr w:rsidR="00C44198" w:rsidRPr="00B648F7" w:rsidTr="00C44198">
        <w:trPr>
          <w:trHeight w:val="213"/>
          <w:jc w:val="center"/>
        </w:trPr>
        <w:tc>
          <w:tcPr>
            <w:tcW w:w="870" w:type="dxa"/>
            <w:vMerge/>
          </w:tcPr>
          <w:p w:rsidR="00C44198" w:rsidRPr="00B648F7" w:rsidRDefault="00C44198" w:rsidP="00B648F7">
            <w:pPr>
              <w:pStyle w:val="ad"/>
              <w:spacing w:after="0"/>
              <w:jc w:val="center"/>
              <w:rPr>
                <w:b/>
              </w:rPr>
            </w:pPr>
          </w:p>
        </w:tc>
        <w:tc>
          <w:tcPr>
            <w:tcW w:w="2012" w:type="dxa"/>
          </w:tcPr>
          <w:p w:rsidR="00C44198" w:rsidRPr="00B648F7" w:rsidRDefault="00C44198" w:rsidP="00B648F7">
            <w:pPr>
              <w:pStyle w:val="ad"/>
              <w:spacing w:after="0"/>
              <w:jc w:val="both"/>
            </w:pPr>
            <w:r w:rsidRPr="00B648F7">
              <w:t xml:space="preserve">Математика </w:t>
            </w:r>
          </w:p>
        </w:tc>
        <w:tc>
          <w:tcPr>
            <w:tcW w:w="2349" w:type="dxa"/>
            <w:vMerge/>
            <w:shd w:val="clear" w:color="auto" w:fill="auto"/>
          </w:tcPr>
          <w:p w:rsidR="00C44198" w:rsidRPr="00B648F7" w:rsidRDefault="00C44198" w:rsidP="00B648F7">
            <w:pPr>
              <w:pStyle w:val="ad"/>
              <w:spacing w:after="0"/>
            </w:pPr>
          </w:p>
        </w:tc>
        <w:tc>
          <w:tcPr>
            <w:tcW w:w="1230" w:type="dxa"/>
            <w:vMerge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</w:p>
        </w:tc>
        <w:tc>
          <w:tcPr>
            <w:tcW w:w="1501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8</w:t>
            </w:r>
          </w:p>
        </w:tc>
        <w:tc>
          <w:tcPr>
            <w:tcW w:w="1298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0</w:t>
            </w:r>
          </w:p>
        </w:tc>
        <w:tc>
          <w:tcPr>
            <w:tcW w:w="1178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3</w:t>
            </w:r>
          </w:p>
        </w:tc>
      </w:tr>
      <w:tr w:rsidR="00C44198" w:rsidRPr="00B648F7" w:rsidTr="00C44198">
        <w:trPr>
          <w:trHeight w:val="213"/>
          <w:jc w:val="center"/>
        </w:trPr>
        <w:tc>
          <w:tcPr>
            <w:tcW w:w="870" w:type="dxa"/>
            <w:vMerge w:val="restart"/>
          </w:tcPr>
          <w:p w:rsidR="00C44198" w:rsidRPr="00B648F7" w:rsidRDefault="00C44198" w:rsidP="00B648F7">
            <w:pPr>
              <w:pStyle w:val="ad"/>
              <w:spacing w:after="0"/>
              <w:jc w:val="center"/>
              <w:rPr>
                <w:b/>
              </w:rPr>
            </w:pPr>
            <w:r w:rsidRPr="00B648F7">
              <w:rPr>
                <w:b/>
              </w:rPr>
              <w:t>2б</w:t>
            </w:r>
          </w:p>
        </w:tc>
        <w:tc>
          <w:tcPr>
            <w:tcW w:w="2012" w:type="dxa"/>
          </w:tcPr>
          <w:p w:rsidR="00C44198" w:rsidRPr="00B648F7" w:rsidRDefault="00C44198" w:rsidP="00B648F7">
            <w:pPr>
              <w:pStyle w:val="ad"/>
              <w:spacing w:after="0"/>
              <w:jc w:val="both"/>
            </w:pPr>
            <w:r w:rsidRPr="00B648F7">
              <w:t>Русский язык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C44198" w:rsidRPr="00B648F7" w:rsidRDefault="00C44198" w:rsidP="00B648F7">
            <w:pPr>
              <w:pStyle w:val="ad"/>
              <w:spacing w:after="0"/>
            </w:pPr>
            <w:r w:rsidRPr="00B648F7">
              <w:t>Ермохина Л.А.</w:t>
            </w:r>
          </w:p>
        </w:tc>
        <w:tc>
          <w:tcPr>
            <w:tcW w:w="1230" w:type="dxa"/>
            <w:vMerge w:val="restart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13/1</w:t>
            </w:r>
          </w:p>
        </w:tc>
        <w:tc>
          <w:tcPr>
            <w:tcW w:w="1501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13/1</w:t>
            </w:r>
          </w:p>
        </w:tc>
        <w:tc>
          <w:tcPr>
            <w:tcW w:w="1298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57,1</w:t>
            </w:r>
          </w:p>
        </w:tc>
        <w:tc>
          <w:tcPr>
            <w:tcW w:w="1178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3,6</w:t>
            </w:r>
          </w:p>
        </w:tc>
      </w:tr>
      <w:tr w:rsidR="00C44198" w:rsidRPr="00B648F7" w:rsidTr="00C44198">
        <w:trPr>
          <w:trHeight w:val="213"/>
          <w:jc w:val="center"/>
        </w:trPr>
        <w:tc>
          <w:tcPr>
            <w:tcW w:w="870" w:type="dxa"/>
            <w:vMerge/>
          </w:tcPr>
          <w:p w:rsidR="00C44198" w:rsidRPr="00B648F7" w:rsidRDefault="00C44198" w:rsidP="00B648F7">
            <w:pPr>
              <w:pStyle w:val="ad"/>
              <w:spacing w:after="0"/>
              <w:jc w:val="center"/>
              <w:rPr>
                <w:b/>
              </w:rPr>
            </w:pPr>
          </w:p>
        </w:tc>
        <w:tc>
          <w:tcPr>
            <w:tcW w:w="2012" w:type="dxa"/>
          </w:tcPr>
          <w:p w:rsidR="00C44198" w:rsidRPr="00B648F7" w:rsidRDefault="00C44198" w:rsidP="00B648F7">
            <w:pPr>
              <w:pStyle w:val="ad"/>
              <w:spacing w:after="0"/>
              <w:jc w:val="both"/>
            </w:pPr>
            <w:r w:rsidRPr="00B648F7">
              <w:t xml:space="preserve">Математика </w:t>
            </w:r>
          </w:p>
        </w:tc>
        <w:tc>
          <w:tcPr>
            <w:tcW w:w="2349" w:type="dxa"/>
            <w:vMerge/>
            <w:shd w:val="clear" w:color="auto" w:fill="auto"/>
          </w:tcPr>
          <w:p w:rsidR="00C44198" w:rsidRPr="00B648F7" w:rsidRDefault="00C44198" w:rsidP="00B648F7">
            <w:pPr>
              <w:pStyle w:val="ad"/>
              <w:spacing w:after="0"/>
            </w:pPr>
          </w:p>
        </w:tc>
        <w:tc>
          <w:tcPr>
            <w:tcW w:w="1230" w:type="dxa"/>
            <w:vMerge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</w:p>
        </w:tc>
        <w:tc>
          <w:tcPr>
            <w:tcW w:w="1501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13/1</w:t>
            </w:r>
          </w:p>
        </w:tc>
        <w:tc>
          <w:tcPr>
            <w:tcW w:w="1298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35,7</w:t>
            </w:r>
          </w:p>
        </w:tc>
        <w:tc>
          <w:tcPr>
            <w:tcW w:w="1178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3,5</w:t>
            </w:r>
          </w:p>
        </w:tc>
      </w:tr>
      <w:tr w:rsidR="00C44198" w:rsidRPr="00B648F7" w:rsidTr="00C44198">
        <w:trPr>
          <w:trHeight w:val="213"/>
          <w:jc w:val="center"/>
        </w:trPr>
        <w:tc>
          <w:tcPr>
            <w:tcW w:w="870" w:type="dxa"/>
            <w:vMerge w:val="restart"/>
          </w:tcPr>
          <w:p w:rsidR="00C44198" w:rsidRPr="00B648F7" w:rsidRDefault="00C44198" w:rsidP="00B648F7">
            <w:pPr>
              <w:pStyle w:val="ad"/>
              <w:spacing w:after="0"/>
              <w:jc w:val="center"/>
              <w:rPr>
                <w:b/>
              </w:rPr>
            </w:pPr>
            <w:r w:rsidRPr="00B648F7">
              <w:rPr>
                <w:b/>
              </w:rPr>
              <w:t>3</w:t>
            </w:r>
          </w:p>
        </w:tc>
        <w:tc>
          <w:tcPr>
            <w:tcW w:w="2012" w:type="dxa"/>
          </w:tcPr>
          <w:p w:rsidR="00C44198" w:rsidRPr="00B648F7" w:rsidRDefault="00C44198" w:rsidP="00B648F7">
            <w:pPr>
              <w:pStyle w:val="ad"/>
              <w:spacing w:after="0"/>
              <w:jc w:val="both"/>
            </w:pPr>
            <w:r w:rsidRPr="00B648F7">
              <w:t>Русский язык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C44198" w:rsidRPr="00B648F7" w:rsidRDefault="00C44198" w:rsidP="00B648F7">
            <w:pPr>
              <w:pStyle w:val="ad"/>
              <w:spacing w:after="0"/>
            </w:pPr>
            <w:r w:rsidRPr="00B648F7">
              <w:t>Ермакова О.П.</w:t>
            </w:r>
          </w:p>
        </w:tc>
        <w:tc>
          <w:tcPr>
            <w:tcW w:w="1230" w:type="dxa"/>
            <w:vMerge w:val="restart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15/4</w:t>
            </w:r>
          </w:p>
        </w:tc>
        <w:tc>
          <w:tcPr>
            <w:tcW w:w="1501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15/4</w:t>
            </w:r>
          </w:p>
        </w:tc>
        <w:tc>
          <w:tcPr>
            <w:tcW w:w="1298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45</w:t>
            </w:r>
          </w:p>
        </w:tc>
        <w:tc>
          <w:tcPr>
            <w:tcW w:w="1178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3,1</w:t>
            </w:r>
          </w:p>
        </w:tc>
      </w:tr>
      <w:tr w:rsidR="00C44198" w:rsidRPr="00B648F7" w:rsidTr="00C44198">
        <w:trPr>
          <w:trHeight w:val="213"/>
          <w:jc w:val="center"/>
        </w:trPr>
        <w:tc>
          <w:tcPr>
            <w:tcW w:w="870" w:type="dxa"/>
            <w:vMerge/>
          </w:tcPr>
          <w:p w:rsidR="00C44198" w:rsidRPr="00B648F7" w:rsidRDefault="00C44198" w:rsidP="00B648F7">
            <w:pPr>
              <w:pStyle w:val="ad"/>
              <w:spacing w:after="0"/>
              <w:jc w:val="center"/>
              <w:rPr>
                <w:b/>
              </w:rPr>
            </w:pPr>
          </w:p>
        </w:tc>
        <w:tc>
          <w:tcPr>
            <w:tcW w:w="2012" w:type="dxa"/>
          </w:tcPr>
          <w:p w:rsidR="00C44198" w:rsidRPr="00B648F7" w:rsidRDefault="00C44198" w:rsidP="00B648F7">
            <w:pPr>
              <w:pStyle w:val="ad"/>
              <w:spacing w:after="0"/>
              <w:jc w:val="both"/>
            </w:pPr>
            <w:r w:rsidRPr="00B648F7">
              <w:t xml:space="preserve">Математика </w:t>
            </w:r>
          </w:p>
        </w:tc>
        <w:tc>
          <w:tcPr>
            <w:tcW w:w="2349" w:type="dxa"/>
            <w:vMerge/>
            <w:shd w:val="clear" w:color="auto" w:fill="auto"/>
          </w:tcPr>
          <w:p w:rsidR="00C44198" w:rsidRPr="00B648F7" w:rsidRDefault="00C44198" w:rsidP="00B648F7">
            <w:pPr>
              <w:pStyle w:val="ad"/>
              <w:spacing w:after="0"/>
            </w:pPr>
          </w:p>
        </w:tc>
        <w:tc>
          <w:tcPr>
            <w:tcW w:w="1230" w:type="dxa"/>
            <w:vMerge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</w:p>
        </w:tc>
        <w:tc>
          <w:tcPr>
            <w:tcW w:w="1501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15/4</w:t>
            </w:r>
          </w:p>
        </w:tc>
        <w:tc>
          <w:tcPr>
            <w:tcW w:w="1298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45</w:t>
            </w:r>
          </w:p>
        </w:tc>
        <w:tc>
          <w:tcPr>
            <w:tcW w:w="1178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3,5</w:t>
            </w:r>
          </w:p>
        </w:tc>
      </w:tr>
      <w:tr w:rsidR="00C44198" w:rsidRPr="00B648F7" w:rsidTr="00C44198">
        <w:trPr>
          <w:trHeight w:val="213"/>
          <w:jc w:val="center"/>
        </w:trPr>
        <w:tc>
          <w:tcPr>
            <w:tcW w:w="870" w:type="dxa"/>
            <w:vMerge w:val="restart"/>
          </w:tcPr>
          <w:p w:rsidR="00C44198" w:rsidRPr="00B648F7" w:rsidRDefault="00C44198" w:rsidP="00B648F7">
            <w:pPr>
              <w:pStyle w:val="ad"/>
              <w:spacing w:after="0"/>
              <w:jc w:val="center"/>
              <w:rPr>
                <w:b/>
              </w:rPr>
            </w:pPr>
            <w:r w:rsidRPr="00B648F7">
              <w:rPr>
                <w:b/>
              </w:rPr>
              <w:t>4</w:t>
            </w:r>
          </w:p>
        </w:tc>
        <w:tc>
          <w:tcPr>
            <w:tcW w:w="2012" w:type="dxa"/>
          </w:tcPr>
          <w:p w:rsidR="00C44198" w:rsidRPr="00B648F7" w:rsidRDefault="00C44198" w:rsidP="00B648F7">
            <w:pPr>
              <w:pStyle w:val="ad"/>
              <w:spacing w:after="0"/>
              <w:jc w:val="both"/>
            </w:pPr>
            <w:r w:rsidRPr="00B648F7">
              <w:t>Русский язык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C44198" w:rsidRPr="00B648F7" w:rsidRDefault="00C44198" w:rsidP="00B648F7">
            <w:pPr>
              <w:pStyle w:val="ad"/>
              <w:spacing w:after="0"/>
            </w:pPr>
            <w:r w:rsidRPr="00B648F7">
              <w:t>Лукина Р.А.</w:t>
            </w:r>
          </w:p>
        </w:tc>
        <w:tc>
          <w:tcPr>
            <w:tcW w:w="1230" w:type="dxa"/>
            <w:vMerge w:val="restart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17/5</w:t>
            </w:r>
          </w:p>
        </w:tc>
        <w:tc>
          <w:tcPr>
            <w:tcW w:w="1501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17/5</w:t>
            </w:r>
          </w:p>
        </w:tc>
        <w:tc>
          <w:tcPr>
            <w:tcW w:w="1298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52,2</w:t>
            </w:r>
          </w:p>
        </w:tc>
        <w:tc>
          <w:tcPr>
            <w:tcW w:w="1178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3,7</w:t>
            </w:r>
          </w:p>
        </w:tc>
      </w:tr>
      <w:tr w:rsidR="00C44198" w:rsidRPr="00B648F7" w:rsidTr="00C44198">
        <w:trPr>
          <w:trHeight w:val="213"/>
          <w:jc w:val="center"/>
        </w:trPr>
        <w:tc>
          <w:tcPr>
            <w:tcW w:w="870" w:type="dxa"/>
            <w:vMerge/>
          </w:tcPr>
          <w:p w:rsidR="00C44198" w:rsidRPr="00B648F7" w:rsidRDefault="00C44198" w:rsidP="00B648F7">
            <w:pPr>
              <w:pStyle w:val="ad"/>
              <w:spacing w:after="0"/>
              <w:jc w:val="center"/>
              <w:rPr>
                <w:b/>
              </w:rPr>
            </w:pPr>
          </w:p>
        </w:tc>
        <w:tc>
          <w:tcPr>
            <w:tcW w:w="2012" w:type="dxa"/>
          </w:tcPr>
          <w:p w:rsidR="00C44198" w:rsidRPr="00B648F7" w:rsidRDefault="00C44198" w:rsidP="00B648F7">
            <w:pPr>
              <w:pStyle w:val="ad"/>
              <w:spacing w:after="0"/>
              <w:jc w:val="both"/>
            </w:pPr>
            <w:r w:rsidRPr="00B648F7">
              <w:t xml:space="preserve">Математика </w:t>
            </w:r>
          </w:p>
        </w:tc>
        <w:tc>
          <w:tcPr>
            <w:tcW w:w="2349" w:type="dxa"/>
            <w:vMerge/>
            <w:shd w:val="clear" w:color="auto" w:fill="auto"/>
          </w:tcPr>
          <w:p w:rsidR="00C44198" w:rsidRPr="00B648F7" w:rsidRDefault="00C44198" w:rsidP="00B648F7">
            <w:pPr>
              <w:pStyle w:val="ad"/>
              <w:spacing w:after="0"/>
            </w:pPr>
          </w:p>
        </w:tc>
        <w:tc>
          <w:tcPr>
            <w:tcW w:w="1230" w:type="dxa"/>
            <w:vMerge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</w:p>
        </w:tc>
        <w:tc>
          <w:tcPr>
            <w:tcW w:w="1501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17/5</w:t>
            </w:r>
          </w:p>
        </w:tc>
        <w:tc>
          <w:tcPr>
            <w:tcW w:w="1298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43,5</w:t>
            </w:r>
          </w:p>
        </w:tc>
        <w:tc>
          <w:tcPr>
            <w:tcW w:w="1178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3,69</w:t>
            </w:r>
          </w:p>
        </w:tc>
      </w:tr>
      <w:tr w:rsidR="00C44198" w:rsidRPr="00B648F7" w:rsidTr="00C44198">
        <w:trPr>
          <w:trHeight w:val="240"/>
          <w:jc w:val="center"/>
        </w:trPr>
        <w:tc>
          <w:tcPr>
            <w:tcW w:w="870" w:type="dxa"/>
            <w:vMerge/>
          </w:tcPr>
          <w:p w:rsidR="00C44198" w:rsidRPr="00B648F7" w:rsidRDefault="00C44198" w:rsidP="00B648F7">
            <w:pPr>
              <w:pStyle w:val="ad"/>
              <w:spacing w:after="0"/>
              <w:jc w:val="center"/>
              <w:rPr>
                <w:b/>
              </w:rPr>
            </w:pPr>
          </w:p>
        </w:tc>
        <w:tc>
          <w:tcPr>
            <w:tcW w:w="2012" w:type="dxa"/>
          </w:tcPr>
          <w:p w:rsidR="00C44198" w:rsidRPr="00B648F7" w:rsidRDefault="00C44198" w:rsidP="00B648F7">
            <w:pPr>
              <w:pStyle w:val="ad"/>
              <w:spacing w:after="0"/>
              <w:jc w:val="both"/>
            </w:pPr>
            <w:r w:rsidRPr="00B648F7">
              <w:t>Окружающий мир</w:t>
            </w:r>
          </w:p>
        </w:tc>
        <w:tc>
          <w:tcPr>
            <w:tcW w:w="2349" w:type="dxa"/>
            <w:vMerge/>
            <w:shd w:val="clear" w:color="auto" w:fill="auto"/>
          </w:tcPr>
          <w:p w:rsidR="00C44198" w:rsidRPr="00B648F7" w:rsidRDefault="00C44198" w:rsidP="00B648F7">
            <w:pPr>
              <w:pStyle w:val="ad"/>
              <w:spacing w:after="0"/>
            </w:pPr>
          </w:p>
        </w:tc>
        <w:tc>
          <w:tcPr>
            <w:tcW w:w="1230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</w:p>
        </w:tc>
        <w:tc>
          <w:tcPr>
            <w:tcW w:w="1501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17/5</w:t>
            </w:r>
          </w:p>
        </w:tc>
        <w:tc>
          <w:tcPr>
            <w:tcW w:w="1298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65,2</w:t>
            </w:r>
          </w:p>
        </w:tc>
        <w:tc>
          <w:tcPr>
            <w:tcW w:w="1178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3,69</w:t>
            </w:r>
          </w:p>
        </w:tc>
      </w:tr>
      <w:tr w:rsidR="00C44198" w:rsidRPr="00B648F7" w:rsidTr="00C44198">
        <w:trPr>
          <w:trHeight w:val="213"/>
          <w:jc w:val="center"/>
        </w:trPr>
        <w:tc>
          <w:tcPr>
            <w:tcW w:w="870" w:type="dxa"/>
            <w:vMerge w:val="restart"/>
          </w:tcPr>
          <w:p w:rsidR="00C44198" w:rsidRPr="00B648F7" w:rsidRDefault="00C44198" w:rsidP="00B648F7">
            <w:pPr>
              <w:pStyle w:val="ad"/>
              <w:spacing w:after="0"/>
              <w:jc w:val="center"/>
              <w:rPr>
                <w:b/>
              </w:rPr>
            </w:pPr>
            <w:r w:rsidRPr="00B648F7">
              <w:rPr>
                <w:b/>
              </w:rPr>
              <w:t>5а</w:t>
            </w:r>
          </w:p>
        </w:tc>
        <w:tc>
          <w:tcPr>
            <w:tcW w:w="2012" w:type="dxa"/>
          </w:tcPr>
          <w:p w:rsidR="00C44198" w:rsidRPr="00B648F7" w:rsidRDefault="00C44198" w:rsidP="00B648F7">
            <w:pPr>
              <w:pStyle w:val="ad"/>
              <w:spacing w:after="0"/>
              <w:jc w:val="both"/>
            </w:pPr>
            <w:r w:rsidRPr="00B648F7">
              <w:t>Русский язык</w:t>
            </w:r>
          </w:p>
        </w:tc>
        <w:tc>
          <w:tcPr>
            <w:tcW w:w="2349" w:type="dxa"/>
            <w:shd w:val="clear" w:color="auto" w:fill="auto"/>
          </w:tcPr>
          <w:p w:rsidR="00C44198" w:rsidRPr="00B648F7" w:rsidRDefault="00C44198" w:rsidP="00B648F7">
            <w:pPr>
              <w:pStyle w:val="ad"/>
              <w:spacing w:after="0"/>
            </w:pPr>
            <w:r w:rsidRPr="00B648F7">
              <w:t>Перевощикова Н.А.</w:t>
            </w:r>
          </w:p>
        </w:tc>
        <w:tc>
          <w:tcPr>
            <w:tcW w:w="1230" w:type="dxa"/>
            <w:vMerge w:val="restart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0/9</w:t>
            </w:r>
          </w:p>
        </w:tc>
        <w:tc>
          <w:tcPr>
            <w:tcW w:w="1501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0/9</w:t>
            </w:r>
          </w:p>
        </w:tc>
        <w:tc>
          <w:tcPr>
            <w:tcW w:w="1298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22,2</w:t>
            </w:r>
          </w:p>
        </w:tc>
        <w:tc>
          <w:tcPr>
            <w:tcW w:w="1178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3,2</w:t>
            </w:r>
          </w:p>
        </w:tc>
      </w:tr>
      <w:tr w:rsidR="00C44198" w:rsidRPr="00B648F7" w:rsidTr="00C44198">
        <w:trPr>
          <w:trHeight w:val="213"/>
          <w:jc w:val="center"/>
        </w:trPr>
        <w:tc>
          <w:tcPr>
            <w:tcW w:w="870" w:type="dxa"/>
            <w:vMerge/>
          </w:tcPr>
          <w:p w:rsidR="00C44198" w:rsidRPr="00B648F7" w:rsidRDefault="00C44198" w:rsidP="00B648F7">
            <w:pPr>
              <w:pStyle w:val="ad"/>
              <w:spacing w:after="0"/>
              <w:jc w:val="center"/>
              <w:rPr>
                <w:b/>
              </w:rPr>
            </w:pPr>
          </w:p>
        </w:tc>
        <w:tc>
          <w:tcPr>
            <w:tcW w:w="2012" w:type="dxa"/>
          </w:tcPr>
          <w:p w:rsidR="00C44198" w:rsidRPr="00B648F7" w:rsidRDefault="00C44198" w:rsidP="00B648F7">
            <w:pPr>
              <w:pStyle w:val="ad"/>
              <w:spacing w:after="0"/>
              <w:jc w:val="both"/>
            </w:pPr>
            <w:r w:rsidRPr="00B648F7">
              <w:t xml:space="preserve">Математика </w:t>
            </w:r>
          </w:p>
        </w:tc>
        <w:tc>
          <w:tcPr>
            <w:tcW w:w="2349" w:type="dxa"/>
            <w:shd w:val="clear" w:color="auto" w:fill="auto"/>
          </w:tcPr>
          <w:p w:rsidR="00C44198" w:rsidRPr="00B648F7" w:rsidRDefault="00C44198" w:rsidP="00B648F7">
            <w:pPr>
              <w:pStyle w:val="ad"/>
              <w:spacing w:after="0"/>
            </w:pPr>
            <w:r w:rsidRPr="00B648F7">
              <w:t>Борисова М.Б.</w:t>
            </w:r>
          </w:p>
        </w:tc>
        <w:tc>
          <w:tcPr>
            <w:tcW w:w="1230" w:type="dxa"/>
            <w:vMerge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</w:p>
        </w:tc>
        <w:tc>
          <w:tcPr>
            <w:tcW w:w="1501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0/8</w:t>
            </w:r>
          </w:p>
        </w:tc>
        <w:tc>
          <w:tcPr>
            <w:tcW w:w="1298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50</w:t>
            </w:r>
          </w:p>
        </w:tc>
        <w:tc>
          <w:tcPr>
            <w:tcW w:w="1178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3,5</w:t>
            </w:r>
          </w:p>
        </w:tc>
      </w:tr>
      <w:tr w:rsidR="00C44198" w:rsidRPr="00B648F7" w:rsidTr="00C44198">
        <w:trPr>
          <w:trHeight w:val="213"/>
          <w:jc w:val="center"/>
        </w:trPr>
        <w:tc>
          <w:tcPr>
            <w:tcW w:w="870" w:type="dxa"/>
            <w:vMerge w:val="restart"/>
          </w:tcPr>
          <w:p w:rsidR="00C44198" w:rsidRPr="00B648F7" w:rsidRDefault="00C44198" w:rsidP="00B648F7">
            <w:pPr>
              <w:pStyle w:val="ad"/>
              <w:spacing w:after="0"/>
              <w:jc w:val="center"/>
              <w:rPr>
                <w:b/>
              </w:rPr>
            </w:pPr>
            <w:r w:rsidRPr="00B648F7">
              <w:rPr>
                <w:b/>
              </w:rPr>
              <w:t>5б</w:t>
            </w:r>
          </w:p>
        </w:tc>
        <w:tc>
          <w:tcPr>
            <w:tcW w:w="2012" w:type="dxa"/>
          </w:tcPr>
          <w:p w:rsidR="00C44198" w:rsidRPr="00B648F7" w:rsidRDefault="00C44198" w:rsidP="00B648F7">
            <w:pPr>
              <w:pStyle w:val="ad"/>
              <w:spacing w:after="0"/>
              <w:jc w:val="both"/>
            </w:pPr>
            <w:r w:rsidRPr="00B648F7">
              <w:t>Русский язык</w:t>
            </w:r>
          </w:p>
        </w:tc>
        <w:tc>
          <w:tcPr>
            <w:tcW w:w="2349" w:type="dxa"/>
            <w:shd w:val="clear" w:color="auto" w:fill="auto"/>
          </w:tcPr>
          <w:p w:rsidR="00C44198" w:rsidRPr="00B648F7" w:rsidRDefault="00C44198" w:rsidP="00B648F7">
            <w:pPr>
              <w:pStyle w:val="ad"/>
              <w:spacing w:after="0"/>
            </w:pPr>
            <w:r w:rsidRPr="00B648F7">
              <w:t>Перевощикова Н.А.</w:t>
            </w:r>
          </w:p>
        </w:tc>
        <w:tc>
          <w:tcPr>
            <w:tcW w:w="1230" w:type="dxa"/>
            <w:vMerge w:val="restart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11/0</w:t>
            </w:r>
          </w:p>
        </w:tc>
        <w:tc>
          <w:tcPr>
            <w:tcW w:w="1501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11/0</w:t>
            </w:r>
          </w:p>
        </w:tc>
        <w:tc>
          <w:tcPr>
            <w:tcW w:w="1298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54,5</w:t>
            </w:r>
          </w:p>
        </w:tc>
        <w:tc>
          <w:tcPr>
            <w:tcW w:w="1178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3,5</w:t>
            </w:r>
          </w:p>
        </w:tc>
      </w:tr>
      <w:tr w:rsidR="00C44198" w:rsidRPr="00B648F7" w:rsidTr="00C44198">
        <w:trPr>
          <w:trHeight w:val="213"/>
          <w:jc w:val="center"/>
        </w:trPr>
        <w:tc>
          <w:tcPr>
            <w:tcW w:w="870" w:type="dxa"/>
            <w:vMerge/>
          </w:tcPr>
          <w:p w:rsidR="00C44198" w:rsidRPr="00B648F7" w:rsidRDefault="00C44198" w:rsidP="00B648F7">
            <w:pPr>
              <w:pStyle w:val="ad"/>
              <w:spacing w:after="0"/>
              <w:jc w:val="center"/>
              <w:rPr>
                <w:b/>
              </w:rPr>
            </w:pPr>
          </w:p>
        </w:tc>
        <w:tc>
          <w:tcPr>
            <w:tcW w:w="2012" w:type="dxa"/>
          </w:tcPr>
          <w:p w:rsidR="00C44198" w:rsidRPr="00B648F7" w:rsidRDefault="00C44198" w:rsidP="00B648F7">
            <w:pPr>
              <w:pStyle w:val="ad"/>
              <w:spacing w:after="0"/>
              <w:jc w:val="both"/>
            </w:pPr>
            <w:r w:rsidRPr="00B648F7">
              <w:t>Математика</w:t>
            </w:r>
          </w:p>
        </w:tc>
        <w:tc>
          <w:tcPr>
            <w:tcW w:w="2349" w:type="dxa"/>
            <w:shd w:val="clear" w:color="auto" w:fill="auto"/>
          </w:tcPr>
          <w:p w:rsidR="00C44198" w:rsidRPr="00B648F7" w:rsidRDefault="00C44198" w:rsidP="00B648F7">
            <w:pPr>
              <w:pStyle w:val="ad"/>
              <w:spacing w:after="0"/>
            </w:pPr>
            <w:r w:rsidRPr="00B648F7">
              <w:t>Борисова М.Б.</w:t>
            </w:r>
          </w:p>
        </w:tc>
        <w:tc>
          <w:tcPr>
            <w:tcW w:w="1230" w:type="dxa"/>
            <w:vMerge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</w:p>
        </w:tc>
        <w:tc>
          <w:tcPr>
            <w:tcW w:w="1501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11/0</w:t>
            </w:r>
          </w:p>
        </w:tc>
        <w:tc>
          <w:tcPr>
            <w:tcW w:w="1298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54,5</w:t>
            </w:r>
          </w:p>
        </w:tc>
        <w:tc>
          <w:tcPr>
            <w:tcW w:w="1178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3,36</w:t>
            </w:r>
          </w:p>
        </w:tc>
      </w:tr>
      <w:tr w:rsidR="00C44198" w:rsidRPr="00B648F7" w:rsidTr="00C44198">
        <w:trPr>
          <w:trHeight w:val="331"/>
          <w:jc w:val="center"/>
        </w:trPr>
        <w:tc>
          <w:tcPr>
            <w:tcW w:w="870" w:type="dxa"/>
            <w:vMerge w:val="restart"/>
          </w:tcPr>
          <w:p w:rsidR="00C44198" w:rsidRPr="00B648F7" w:rsidRDefault="00C44198" w:rsidP="00B648F7">
            <w:pPr>
              <w:pStyle w:val="ad"/>
              <w:spacing w:after="0"/>
              <w:jc w:val="center"/>
              <w:rPr>
                <w:b/>
              </w:rPr>
            </w:pPr>
            <w:r w:rsidRPr="00B648F7">
              <w:rPr>
                <w:b/>
              </w:rPr>
              <w:t>6а</w:t>
            </w:r>
          </w:p>
        </w:tc>
        <w:tc>
          <w:tcPr>
            <w:tcW w:w="2012" w:type="dxa"/>
          </w:tcPr>
          <w:p w:rsidR="00C44198" w:rsidRPr="00B648F7" w:rsidRDefault="00C44198" w:rsidP="00B648F7">
            <w:pPr>
              <w:pStyle w:val="ad"/>
              <w:spacing w:after="0"/>
              <w:jc w:val="both"/>
            </w:pPr>
            <w:r w:rsidRPr="00B648F7">
              <w:t>Русский язык</w:t>
            </w:r>
          </w:p>
        </w:tc>
        <w:tc>
          <w:tcPr>
            <w:tcW w:w="2349" w:type="dxa"/>
          </w:tcPr>
          <w:p w:rsidR="00C44198" w:rsidRPr="00B648F7" w:rsidRDefault="00C44198" w:rsidP="00B648F7">
            <w:pPr>
              <w:pStyle w:val="ad"/>
              <w:spacing w:after="0"/>
            </w:pPr>
            <w:proofErr w:type="spellStart"/>
            <w:r w:rsidRPr="00B648F7">
              <w:t>Дедерер</w:t>
            </w:r>
            <w:proofErr w:type="spellEnd"/>
            <w:r w:rsidRPr="00B648F7">
              <w:t xml:space="preserve"> Е.В.</w:t>
            </w:r>
          </w:p>
        </w:tc>
        <w:tc>
          <w:tcPr>
            <w:tcW w:w="1230" w:type="dxa"/>
            <w:vMerge w:val="restart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15/2</w:t>
            </w:r>
          </w:p>
        </w:tc>
        <w:tc>
          <w:tcPr>
            <w:tcW w:w="1501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15/2</w:t>
            </w:r>
          </w:p>
        </w:tc>
        <w:tc>
          <w:tcPr>
            <w:tcW w:w="1298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41,2</w:t>
            </w:r>
          </w:p>
        </w:tc>
        <w:tc>
          <w:tcPr>
            <w:tcW w:w="1178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3,5</w:t>
            </w:r>
          </w:p>
        </w:tc>
      </w:tr>
      <w:tr w:rsidR="00C44198" w:rsidRPr="00B648F7" w:rsidTr="00C44198">
        <w:trPr>
          <w:trHeight w:val="341"/>
          <w:jc w:val="center"/>
        </w:trPr>
        <w:tc>
          <w:tcPr>
            <w:tcW w:w="870" w:type="dxa"/>
            <w:vMerge/>
          </w:tcPr>
          <w:p w:rsidR="00C44198" w:rsidRPr="00B648F7" w:rsidRDefault="00C44198" w:rsidP="00B648F7">
            <w:pPr>
              <w:pStyle w:val="ad"/>
              <w:spacing w:after="0"/>
              <w:jc w:val="center"/>
              <w:rPr>
                <w:b/>
              </w:rPr>
            </w:pPr>
          </w:p>
        </w:tc>
        <w:tc>
          <w:tcPr>
            <w:tcW w:w="2012" w:type="dxa"/>
          </w:tcPr>
          <w:p w:rsidR="00C44198" w:rsidRPr="00B648F7" w:rsidRDefault="00C44198" w:rsidP="00B648F7">
            <w:pPr>
              <w:pStyle w:val="ad"/>
              <w:spacing w:after="0"/>
              <w:jc w:val="both"/>
            </w:pPr>
            <w:r w:rsidRPr="00B648F7">
              <w:t xml:space="preserve">Математика </w:t>
            </w:r>
          </w:p>
        </w:tc>
        <w:tc>
          <w:tcPr>
            <w:tcW w:w="2349" w:type="dxa"/>
          </w:tcPr>
          <w:p w:rsidR="00C44198" w:rsidRPr="00B648F7" w:rsidRDefault="00C44198" w:rsidP="00B648F7">
            <w:pPr>
              <w:pStyle w:val="ad"/>
              <w:spacing w:after="0"/>
            </w:pPr>
            <w:proofErr w:type="spellStart"/>
            <w:r w:rsidRPr="00B648F7">
              <w:t>Ковылина</w:t>
            </w:r>
            <w:proofErr w:type="spellEnd"/>
            <w:r w:rsidRPr="00B648F7">
              <w:t xml:space="preserve"> Е.П.</w:t>
            </w:r>
          </w:p>
        </w:tc>
        <w:tc>
          <w:tcPr>
            <w:tcW w:w="1230" w:type="dxa"/>
            <w:vMerge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</w:p>
        </w:tc>
        <w:tc>
          <w:tcPr>
            <w:tcW w:w="1501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15/2</w:t>
            </w:r>
          </w:p>
        </w:tc>
        <w:tc>
          <w:tcPr>
            <w:tcW w:w="1298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47,1</w:t>
            </w:r>
          </w:p>
        </w:tc>
        <w:tc>
          <w:tcPr>
            <w:tcW w:w="1178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  <w:rPr>
                <w:highlight w:val="yellow"/>
              </w:rPr>
            </w:pPr>
            <w:r w:rsidRPr="00B648F7">
              <w:t>3,5</w:t>
            </w:r>
          </w:p>
        </w:tc>
      </w:tr>
      <w:tr w:rsidR="00C44198" w:rsidRPr="00B648F7" w:rsidTr="00C44198">
        <w:trPr>
          <w:trHeight w:val="341"/>
          <w:jc w:val="center"/>
        </w:trPr>
        <w:tc>
          <w:tcPr>
            <w:tcW w:w="870" w:type="dxa"/>
            <w:vMerge w:val="restart"/>
          </w:tcPr>
          <w:p w:rsidR="00C44198" w:rsidRPr="00B648F7" w:rsidRDefault="00C44198" w:rsidP="00B648F7">
            <w:pPr>
              <w:pStyle w:val="ad"/>
              <w:spacing w:after="0"/>
              <w:jc w:val="center"/>
              <w:rPr>
                <w:b/>
              </w:rPr>
            </w:pPr>
            <w:r w:rsidRPr="00B648F7">
              <w:rPr>
                <w:b/>
              </w:rPr>
              <w:t>6б</w:t>
            </w:r>
          </w:p>
        </w:tc>
        <w:tc>
          <w:tcPr>
            <w:tcW w:w="2012" w:type="dxa"/>
          </w:tcPr>
          <w:p w:rsidR="00C44198" w:rsidRPr="00B648F7" w:rsidRDefault="00C44198" w:rsidP="00B648F7">
            <w:pPr>
              <w:pStyle w:val="ad"/>
              <w:spacing w:after="0"/>
              <w:jc w:val="both"/>
            </w:pPr>
            <w:r w:rsidRPr="00B648F7">
              <w:t>Русский язык</w:t>
            </w:r>
          </w:p>
        </w:tc>
        <w:tc>
          <w:tcPr>
            <w:tcW w:w="2349" w:type="dxa"/>
          </w:tcPr>
          <w:p w:rsidR="00C44198" w:rsidRPr="00B648F7" w:rsidRDefault="00C44198" w:rsidP="00B648F7">
            <w:pPr>
              <w:pStyle w:val="ad"/>
              <w:spacing w:after="0"/>
            </w:pPr>
            <w:r w:rsidRPr="00B648F7">
              <w:t>Макаренко Е.Н.</w:t>
            </w:r>
          </w:p>
        </w:tc>
        <w:tc>
          <w:tcPr>
            <w:tcW w:w="1230" w:type="dxa"/>
            <w:vMerge w:val="restart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11/2</w:t>
            </w:r>
          </w:p>
        </w:tc>
        <w:tc>
          <w:tcPr>
            <w:tcW w:w="1501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11/2</w:t>
            </w:r>
          </w:p>
        </w:tc>
        <w:tc>
          <w:tcPr>
            <w:tcW w:w="1298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30,8</w:t>
            </w:r>
          </w:p>
        </w:tc>
        <w:tc>
          <w:tcPr>
            <w:tcW w:w="1178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  <w:rPr>
                <w:highlight w:val="yellow"/>
              </w:rPr>
            </w:pPr>
            <w:r w:rsidRPr="00B648F7">
              <w:t>3,4</w:t>
            </w:r>
          </w:p>
        </w:tc>
      </w:tr>
      <w:tr w:rsidR="00C44198" w:rsidRPr="00B648F7" w:rsidTr="00C44198">
        <w:trPr>
          <w:trHeight w:val="341"/>
          <w:jc w:val="center"/>
        </w:trPr>
        <w:tc>
          <w:tcPr>
            <w:tcW w:w="870" w:type="dxa"/>
            <w:vMerge/>
          </w:tcPr>
          <w:p w:rsidR="00C44198" w:rsidRPr="00B648F7" w:rsidRDefault="00C44198" w:rsidP="00B648F7">
            <w:pPr>
              <w:pStyle w:val="ad"/>
              <w:spacing w:after="0"/>
              <w:jc w:val="center"/>
              <w:rPr>
                <w:b/>
              </w:rPr>
            </w:pPr>
          </w:p>
        </w:tc>
        <w:tc>
          <w:tcPr>
            <w:tcW w:w="2012" w:type="dxa"/>
          </w:tcPr>
          <w:p w:rsidR="00C44198" w:rsidRPr="00B648F7" w:rsidRDefault="00C44198" w:rsidP="00B648F7">
            <w:pPr>
              <w:pStyle w:val="ad"/>
              <w:spacing w:after="0"/>
              <w:jc w:val="both"/>
            </w:pPr>
            <w:r w:rsidRPr="00B648F7">
              <w:t xml:space="preserve">Математика </w:t>
            </w:r>
          </w:p>
        </w:tc>
        <w:tc>
          <w:tcPr>
            <w:tcW w:w="2349" w:type="dxa"/>
          </w:tcPr>
          <w:p w:rsidR="00C44198" w:rsidRPr="00B648F7" w:rsidRDefault="00C44198" w:rsidP="00B648F7">
            <w:pPr>
              <w:pStyle w:val="ad"/>
              <w:spacing w:after="0"/>
            </w:pPr>
            <w:proofErr w:type="spellStart"/>
            <w:r w:rsidRPr="00B648F7">
              <w:t>Ковылина</w:t>
            </w:r>
            <w:proofErr w:type="spellEnd"/>
            <w:r w:rsidRPr="00B648F7">
              <w:t xml:space="preserve"> Е.П.</w:t>
            </w:r>
          </w:p>
        </w:tc>
        <w:tc>
          <w:tcPr>
            <w:tcW w:w="1230" w:type="dxa"/>
            <w:vMerge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</w:p>
        </w:tc>
        <w:tc>
          <w:tcPr>
            <w:tcW w:w="1501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11/2</w:t>
            </w:r>
          </w:p>
        </w:tc>
        <w:tc>
          <w:tcPr>
            <w:tcW w:w="1298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7,7</w:t>
            </w:r>
          </w:p>
        </w:tc>
        <w:tc>
          <w:tcPr>
            <w:tcW w:w="1178" w:type="dxa"/>
          </w:tcPr>
          <w:p w:rsidR="00C44198" w:rsidRPr="00B648F7" w:rsidRDefault="00C44198" w:rsidP="00B648F7">
            <w:pPr>
              <w:pStyle w:val="ad"/>
              <w:spacing w:after="0"/>
              <w:jc w:val="center"/>
              <w:rPr>
                <w:highlight w:val="yellow"/>
              </w:rPr>
            </w:pPr>
            <w:r w:rsidRPr="00B648F7">
              <w:t>3,1</w:t>
            </w:r>
          </w:p>
        </w:tc>
      </w:tr>
      <w:tr w:rsidR="00C44198" w:rsidRPr="00B648F7" w:rsidTr="00C44198">
        <w:trPr>
          <w:trHeight w:val="347"/>
          <w:jc w:val="center"/>
        </w:trPr>
        <w:tc>
          <w:tcPr>
            <w:tcW w:w="870" w:type="dxa"/>
            <w:vMerge w:val="restart"/>
          </w:tcPr>
          <w:p w:rsidR="00C44198" w:rsidRPr="00B648F7" w:rsidRDefault="00C44198" w:rsidP="00B648F7">
            <w:pPr>
              <w:pStyle w:val="ad"/>
              <w:spacing w:after="0"/>
              <w:jc w:val="center"/>
              <w:rPr>
                <w:b/>
              </w:rPr>
            </w:pPr>
            <w:r w:rsidRPr="00B648F7">
              <w:rPr>
                <w:b/>
              </w:rPr>
              <w:t>7</w:t>
            </w:r>
          </w:p>
        </w:tc>
        <w:tc>
          <w:tcPr>
            <w:tcW w:w="2012" w:type="dxa"/>
          </w:tcPr>
          <w:p w:rsidR="00C44198" w:rsidRPr="00B648F7" w:rsidRDefault="00C44198" w:rsidP="00B648F7">
            <w:pPr>
              <w:pStyle w:val="ad"/>
              <w:spacing w:after="0"/>
              <w:jc w:val="both"/>
            </w:pPr>
            <w:r w:rsidRPr="00B648F7">
              <w:t>Русский язык</w:t>
            </w:r>
          </w:p>
        </w:tc>
        <w:tc>
          <w:tcPr>
            <w:tcW w:w="2349" w:type="dxa"/>
            <w:shd w:val="clear" w:color="auto" w:fill="auto"/>
          </w:tcPr>
          <w:p w:rsidR="00C44198" w:rsidRPr="00B648F7" w:rsidRDefault="00C44198" w:rsidP="00B648F7">
            <w:pPr>
              <w:pStyle w:val="ad"/>
              <w:spacing w:after="0"/>
            </w:pPr>
            <w:r w:rsidRPr="00B648F7">
              <w:t>Макаренко Е.Н.</w:t>
            </w:r>
          </w:p>
        </w:tc>
        <w:tc>
          <w:tcPr>
            <w:tcW w:w="1230" w:type="dxa"/>
            <w:vMerge w:val="restart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19/4</w:t>
            </w:r>
          </w:p>
        </w:tc>
        <w:tc>
          <w:tcPr>
            <w:tcW w:w="1501" w:type="dxa"/>
            <w:shd w:val="clear" w:color="auto" w:fill="auto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19/4</w:t>
            </w:r>
          </w:p>
        </w:tc>
        <w:tc>
          <w:tcPr>
            <w:tcW w:w="1298" w:type="dxa"/>
            <w:shd w:val="clear" w:color="auto" w:fill="auto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30,4</w:t>
            </w:r>
          </w:p>
        </w:tc>
        <w:tc>
          <w:tcPr>
            <w:tcW w:w="1178" w:type="dxa"/>
            <w:shd w:val="clear" w:color="auto" w:fill="auto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3,4</w:t>
            </w:r>
          </w:p>
        </w:tc>
      </w:tr>
      <w:tr w:rsidR="00C44198" w:rsidRPr="00B648F7" w:rsidTr="00C44198">
        <w:trPr>
          <w:trHeight w:val="344"/>
          <w:jc w:val="center"/>
        </w:trPr>
        <w:tc>
          <w:tcPr>
            <w:tcW w:w="870" w:type="dxa"/>
            <w:vMerge/>
          </w:tcPr>
          <w:p w:rsidR="00C44198" w:rsidRPr="00B648F7" w:rsidRDefault="00C44198" w:rsidP="00B648F7">
            <w:pPr>
              <w:pStyle w:val="ad"/>
              <w:spacing w:after="0"/>
              <w:jc w:val="center"/>
              <w:rPr>
                <w:b/>
              </w:rPr>
            </w:pPr>
          </w:p>
        </w:tc>
        <w:tc>
          <w:tcPr>
            <w:tcW w:w="2012" w:type="dxa"/>
          </w:tcPr>
          <w:p w:rsidR="00C44198" w:rsidRPr="00B648F7" w:rsidRDefault="00C44198" w:rsidP="00B648F7">
            <w:pPr>
              <w:pStyle w:val="ad"/>
              <w:spacing w:after="0"/>
              <w:jc w:val="both"/>
            </w:pPr>
            <w:r w:rsidRPr="00B648F7">
              <w:t xml:space="preserve">Математика </w:t>
            </w:r>
          </w:p>
        </w:tc>
        <w:tc>
          <w:tcPr>
            <w:tcW w:w="2349" w:type="dxa"/>
            <w:shd w:val="clear" w:color="auto" w:fill="auto"/>
          </w:tcPr>
          <w:p w:rsidR="00C44198" w:rsidRPr="00B648F7" w:rsidRDefault="00C44198" w:rsidP="00B648F7">
            <w:pPr>
              <w:pStyle w:val="ad"/>
              <w:spacing w:after="0"/>
            </w:pPr>
            <w:r w:rsidRPr="00B648F7">
              <w:t>Борисова М.Б.</w:t>
            </w:r>
          </w:p>
        </w:tc>
        <w:tc>
          <w:tcPr>
            <w:tcW w:w="1230" w:type="dxa"/>
            <w:vMerge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</w:p>
        </w:tc>
        <w:tc>
          <w:tcPr>
            <w:tcW w:w="1501" w:type="dxa"/>
            <w:shd w:val="clear" w:color="auto" w:fill="auto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19/4</w:t>
            </w:r>
          </w:p>
        </w:tc>
        <w:tc>
          <w:tcPr>
            <w:tcW w:w="1298" w:type="dxa"/>
            <w:shd w:val="clear" w:color="auto" w:fill="auto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34,8</w:t>
            </w:r>
          </w:p>
        </w:tc>
        <w:tc>
          <w:tcPr>
            <w:tcW w:w="1178" w:type="dxa"/>
            <w:shd w:val="clear" w:color="auto" w:fill="auto"/>
          </w:tcPr>
          <w:p w:rsidR="00C44198" w:rsidRPr="00B648F7" w:rsidRDefault="00C44198" w:rsidP="00B648F7">
            <w:pPr>
              <w:pStyle w:val="ad"/>
              <w:spacing w:after="0"/>
              <w:jc w:val="center"/>
            </w:pPr>
            <w:r w:rsidRPr="00B648F7">
              <w:t>3,4</w:t>
            </w:r>
          </w:p>
        </w:tc>
      </w:tr>
      <w:tr w:rsidR="00C44198" w:rsidRPr="00B648F7" w:rsidTr="00C44198">
        <w:trPr>
          <w:trHeight w:val="275"/>
          <w:jc w:val="center"/>
        </w:trPr>
        <w:tc>
          <w:tcPr>
            <w:tcW w:w="870" w:type="dxa"/>
            <w:vMerge w:val="restart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12" w:type="dxa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49" w:type="dxa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Макаренко Е.Н.</w:t>
            </w:r>
          </w:p>
        </w:tc>
        <w:tc>
          <w:tcPr>
            <w:tcW w:w="1230" w:type="dxa"/>
            <w:vMerge w:val="restart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20/2</w:t>
            </w:r>
          </w:p>
        </w:tc>
        <w:tc>
          <w:tcPr>
            <w:tcW w:w="1501" w:type="dxa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20/2</w:t>
            </w:r>
          </w:p>
        </w:tc>
        <w:tc>
          <w:tcPr>
            <w:tcW w:w="1298" w:type="dxa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1178" w:type="dxa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44198" w:rsidRPr="00B648F7" w:rsidTr="00C44198">
        <w:trPr>
          <w:trHeight w:val="355"/>
          <w:jc w:val="center"/>
        </w:trPr>
        <w:tc>
          <w:tcPr>
            <w:tcW w:w="870" w:type="dxa"/>
            <w:vMerge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49" w:type="dxa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Ковылина</w:t>
            </w:r>
            <w:proofErr w:type="spellEnd"/>
            <w:r w:rsidRPr="00B648F7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230" w:type="dxa"/>
            <w:vMerge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20/2</w:t>
            </w:r>
          </w:p>
        </w:tc>
        <w:tc>
          <w:tcPr>
            <w:tcW w:w="1298" w:type="dxa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178" w:type="dxa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44198" w:rsidRPr="00B648F7" w:rsidTr="00C44198">
        <w:trPr>
          <w:trHeight w:val="275"/>
          <w:jc w:val="center"/>
        </w:trPr>
        <w:tc>
          <w:tcPr>
            <w:tcW w:w="870" w:type="dxa"/>
            <w:vMerge w:val="restart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12" w:type="dxa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49" w:type="dxa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Борисова М.Б.</w:t>
            </w:r>
          </w:p>
        </w:tc>
        <w:tc>
          <w:tcPr>
            <w:tcW w:w="1230" w:type="dxa"/>
            <w:vMerge w:val="restart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1" w:type="dxa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8" w:type="dxa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178" w:type="dxa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44198" w:rsidRPr="00B648F7" w:rsidTr="00C44198">
        <w:trPr>
          <w:trHeight w:val="275"/>
          <w:jc w:val="center"/>
        </w:trPr>
        <w:tc>
          <w:tcPr>
            <w:tcW w:w="870" w:type="dxa"/>
            <w:vMerge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49" w:type="dxa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Дедерер</w:t>
            </w:r>
            <w:proofErr w:type="spellEnd"/>
            <w:r w:rsidRPr="00B648F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230" w:type="dxa"/>
            <w:vMerge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8" w:type="dxa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8" w:type="dxa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C44198" w:rsidRPr="00B648F7" w:rsidRDefault="00C44198" w:rsidP="00B648F7">
      <w:pPr>
        <w:pStyle w:val="ad"/>
        <w:spacing w:after="0"/>
        <w:jc w:val="both"/>
        <w:rPr>
          <w:b/>
          <w:i/>
        </w:rPr>
      </w:pPr>
    </w:p>
    <w:p w:rsidR="00C44198" w:rsidRPr="00B648F7" w:rsidRDefault="00C44198" w:rsidP="00B648F7">
      <w:pPr>
        <w:pStyle w:val="ad"/>
        <w:spacing w:after="0"/>
        <w:jc w:val="both"/>
        <w:rPr>
          <w:sz w:val="28"/>
          <w:szCs w:val="28"/>
        </w:rPr>
      </w:pPr>
      <w:r w:rsidRPr="00B648F7">
        <w:rPr>
          <w:sz w:val="28"/>
          <w:szCs w:val="28"/>
        </w:rPr>
        <w:t>Результаты итоговых контрольных работ показали:</w:t>
      </w:r>
    </w:p>
    <w:p w:rsidR="00C44198" w:rsidRPr="00B648F7" w:rsidRDefault="00C44198" w:rsidP="00B648F7">
      <w:pPr>
        <w:pStyle w:val="ad"/>
        <w:numPr>
          <w:ilvl w:val="0"/>
          <w:numId w:val="7"/>
        </w:numPr>
        <w:spacing w:after="0"/>
        <w:ind w:left="567" w:hanging="567"/>
        <w:jc w:val="both"/>
        <w:rPr>
          <w:sz w:val="28"/>
          <w:szCs w:val="28"/>
        </w:rPr>
      </w:pPr>
      <w:r w:rsidRPr="00B648F7">
        <w:rPr>
          <w:sz w:val="28"/>
          <w:szCs w:val="28"/>
        </w:rPr>
        <w:t>При 100 % успеваемости низкое качество в начальной школе (менее 50%);</w:t>
      </w:r>
    </w:p>
    <w:p w:rsidR="00C44198" w:rsidRPr="00B648F7" w:rsidRDefault="00C44198" w:rsidP="00B648F7">
      <w:pPr>
        <w:pStyle w:val="ad"/>
        <w:numPr>
          <w:ilvl w:val="0"/>
          <w:numId w:val="7"/>
        </w:numPr>
        <w:spacing w:after="0"/>
        <w:ind w:left="567" w:hanging="567"/>
        <w:jc w:val="both"/>
        <w:rPr>
          <w:sz w:val="28"/>
          <w:szCs w:val="28"/>
        </w:rPr>
      </w:pPr>
      <w:r w:rsidRPr="00B648F7">
        <w:rPr>
          <w:sz w:val="28"/>
          <w:szCs w:val="28"/>
        </w:rPr>
        <w:t xml:space="preserve">В основной и средней школе низкое качество </w:t>
      </w:r>
      <w:proofErr w:type="gramStart"/>
      <w:r w:rsidRPr="00B648F7">
        <w:rPr>
          <w:sz w:val="28"/>
          <w:szCs w:val="28"/>
        </w:rPr>
        <w:t>знаний  по</w:t>
      </w:r>
      <w:proofErr w:type="gramEnd"/>
      <w:r w:rsidRPr="00B648F7">
        <w:rPr>
          <w:sz w:val="28"/>
          <w:szCs w:val="28"/>
        </w:rPr>
        <w:t xml:space="preserve"> русскому языку в  6б, 7 классах (учитель Макаренко Е.Н.), по математике в 6б,8 (учитель </w:t>
      </w:r>
      <w:proofErr w:type="spellStart"/>
      <w:r w:rsidRPr="00B648F7">
        <w:rPr>
          <w:sz w:val="28"/>
          <w:szCs w:val="28"/>
        </w:rPr>
        <w:t>Ковылина</w:t>
      </w:r>
      <w:proofErr w:type="spellEnd"/>
      <w:r w:rsidRPr="00B648F7">
        <w:rPr>
          <w:sz w:val="28"/>
          <w:szCs w:val="28"/>
        </w:rPr>
        <w:t xml:space="preserve"> Е.П.), 7, 10 классах (учитель Борисова М.Б.). </w:t>
      </w:r>
    </w:p>
    <w:p w:rsidR="00C44198" w:rsidRPr="00B648F7" w:rsidRDefault="00C44198" w:rsidP="00B648F7">
      <w:pPr>
        <w:pStyle w:val="ad"/>
        <w:numPr>
          <w:ilvl w:val="0"/>
          <w:numId w:val="7"/>
        </w:numPr>
        <w:spacing w:after="0"/>
        <w:ind w:left="567" w:hanging="567"/>
        <w:jc w:val="both"/>
        <w:rPr>
          <w:sz w:val="28"/>
          <w:szCs w:val="28"/>
        </w:rPr>
      </w:pPr>
      <w:r w:rsidRPr="00B648F7">
        <w:rPr>
          <w:sz w:val="28"/>
          <w:szCs w:val="28"/>
        </w:rPr>
        <w:t>По сравнению с входными контрольными работами произошел рост качества знаний по русскому языку во 2б, 4, 5б, 6б, 7, 8 классах, стабильно – в 5а</w:t>
      </w:r>
      <w:r w:rsidR="00C91918">
        <w:rPr>
          <w:sz w:val="28"/>
          <w:szCs w:val="28"/>
        </w:rPr>
        <w:t xml:space="preserve"> </w:t>
      </w:r>
      <w:r w:rsidRPr="00B648F7">
        <w:rPr>
          <w:sz w:val="28"/>
          <w:szCs w:val="28"/>
        </w:rPr>
        <w:t>(КРО 7 вида), 6а, снижение произошло во 2</w:t>
      </w:r>
      <w:proofErr w:type="gramStart"/>
      <w:r w:rsidRPr="00B648F7">
        <w:rPr>
          <w:sz w:val="28"/>
          <w:szCs w:val="28"/>
        </w:rPr>
        <w:t>а(</w:t>
      </w:r>
      <w:proofErr w:type="gramEnd"/>
      <w:r w:rsidRPr="00B648F7">
        <w:rPr>
          <w:sz w:val="28"/>
          <w:szCs w:val="28"/>
        </w:rPr>
        <w:t xml:space="preserve">КРО  7 вида), 3, 10 классах. </w:t>
      </w:r>
    </w:p>
    <w:p w:rsidR="00C44198" w:rsidRPr="00B648F7" w:rsidRDefault="00C44198" w:rsidP="00B648F7">
      <w:pPr>
        <w:pStyle w:val="ad"/>
        <w:spacing w:after="0"/>
        <w:ind w:left="567"/>
        <w:jc w:val="both"/>
        <w:rPr>
          <w:sz w:val="28"/>
          <w:szCs w:val="28"/>
        </w:rPr>
      </w:pPr>
      <w:r w:rsidRPr="00B648F7">
        <w:rPr>
          <w:sz w:val="28"/>
          <w:szCs w:val="28"/>
        </w:rPr>
        <w:t>По математике: снижение во 2б, 3, 4, 6а, 6б, 8 классах, рост качества знаний произошел во 2б, 5а, 5б, 7, 10 классах.</w:t>
      </w:r>
    </w:p>
    <w:p w:rsidR="00C44198" w:rsidRPr="00B648F7" w:rsidRDefault="00C44198" w:rsidP="00B648F7">
      <w:pPr>
        <w:pStyle w:val="ad"/>
        <w:numPr>
          <w:ilvl w:val="0"/>
          <w:numId w:val="7"/>
        </w:numPr>
        <w:spacing w:after="0"/>
        <w:ind w:left="567" w:hanging="567"/>
        <w:jc w:val="both"/>
        <w:rPr>
          <w:sz w:val="28"/>
          <w:szCs w:val="28"/>
        </w:rPr>
      </w:pPr>
      <w:r w:rsidRPr="00B648F7">
        <w:rPr>
          <w:sz w:val="28"/>
          <w:szCs w:val="28"/>
        </w:rPr>
        <w:t>Не подтверждение итоговых годовых оценок и отметок за итоговую контрольную работу говорит о нестабильности знаний по предмету.</w:t>
      </w:r>
    </w:p>
    <w:p w:rsidR="00C44198" w:rsidRPr="00B648F7" w:rsidRDefault="00C44198" w:rsidP="00B648F7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На основании проведенного анализа </w:t>
      </w:r>
      <w:r w:rsidRPr="00B648F7">
        <w:rPr>
          <w:rFonts w:ascii="Times New Roman" w:hAnsi="Times New Roman" w:cs="Times New Roman"/>
          <w:b/>
          <w:sz w:val="28"/>
          <w:szCs w:val="28"/>
        </w:rPr>
        <w:t>в новом учебном году необходимо:</w:t>
      </w:r>
    </w:p>
    <w:p w:rsidR="00C44198" w:rsidRPr="00B648F7" w:rsidRDefault="00C44198" w:rsidP="00B648F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На заседании ШМО учителей-предметников обсудить результаты промежуточной аттестации, провести анализ причин;</w:t>
      </w:r>
    </w:p>
    <w:p w:rsidR="00C44198" w:rsidRPr="00B648F7" w:rsidRDefault="00C44198" w:rsidP="00B648F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Запланировать работу ШМО с учетом результатов школьного и муниципального тестирования;</w:t>
      </w:r>
    </w:p>
    <w:p w:rsidR="00C44198" w:rsidRPr="00B648F7" w:rsidRDefault="00C44198" w:rsidP="00B648F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Учителям обратить внимание на использование на уроках наиболее эффективных методов и приемов, развивающих у учащихся уровень </w:t>
      </w:r>
      <w:proofErr w:type="spellStart"/>
      <w:r w:rsidRPr="00B648F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64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8F7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B648F7">
        <w:rPr>
          <w:rFonts w:ascii="Times New Roman" w:hAnsi="Times New Roman" w:cs="Times New Roman"/>
          <w:sz w:val="28"/>
          <w:szCs w:val="28"/>
        </w:rPr>
        <w:t xml:space="preserve"> знаний, умений, навыков;</w:t>
      </w:r>
    </w:p>
    <w:p w:rsidR="00C44198" w:rsidRPr="00B648F7" w:rsidRDefault="00C44198" w:rsidP="00B648F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lastRenderedPageBreak/>
        <w:t>Учителям на каждом уроке проводить работу по повторению пройденного материала, усилить работу по систематизации и обобщению знаний;</w:t>
      </w:r>
    </w:p>
    <w:p w:rsidR="00C44198" w:rsidRPr="00B648F7" w:rsidRDefault="00C44198" w:rsidP="00B648F7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Администрации учреждения проводить работу над созданием банка данных, полученных в ходе мониторинга, по следующим направлениям:</w:t>
      </w:r>
    </w:p>
    <w:p w:rsidR="00C44198" w:rsidRPr="00B648F7" w:rsidRDefault="00F64C8C" w:rsidP="00B648F7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8F7">
        <w:rPr>
          <w:rFonts w:ascii="Times New Roman" w:hAnsi="Times New Roman" w:cs="Times New Roman"/>
          <w:color w:val="000000"/>
          <w:sz w:val="28"/>
          <w:szCs w:val="28"/>
        </w:rPr>
        <w:t xml:space="preserve">- уровень </w:t>
      </w:r>
      <w:r w:rsidR="00C44198" w:rsidRPr="00B648F7">
        <w:rPr>
          <w:rFonts w:ascii="Times New Roman" w:hAnsi="Times New Roman" w:cs="Times New Roman"/>
          <w:color w:val="000000"/>
          <w:sz w:val="28"/>
          <w:szCs w:val="28"/>
        </w:rPr>
        <w:t xml:space="preserve">успеваемости, качества знаний, степени </w:t>
      </w:r>
      <w:proofErr w:type="spellStart"/>
      <w:r w:rsidR="00C44198" w:rsidRPr="00B648F7">
        <w:rPr>
          <w:rFonts w:ascii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="00C44198" w:rsidRPr="00B648F7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учащихся;</w:t>
      </w:r>
    </w:p>
    <w:p w:rsidR="00C44198" w:rsidRPr="00B648F7" w:rsidRDefault="00F64C8C" w:rsidP="00B648F7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8F7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</w:t>
      </w:r>
      <w:r w:rsidR="00C44198" w:rsidRPr="00B648F7">
        <w:rPr>
          <w:rFonts w:ascii="Times New Roman" w:hAnsi="Times New Roman" w:cs="Times New Roman"/>
          <w:color w:val="000000"/>
          <w:sz w:val="28"/>
          <w:szCs w:val="28"/>
        </w:rPr>
        <w:t>процесса обучения</w:t>
      </w:r>
      <w:r w:rsidR="00C44198" w:rsidRPr="00B648F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C44198" w:rsidRPr="00B648F7">
        <w:rPr>
          <w:rFonts w:ascii="Times New Roman" w:hAnsi="Times New Roman" w:cs="Times New Roman"/>
          <w:color w:val="000000"/>
          <w:sz w:val="28"/>
          <w:szCs w:val="28"/>
        </w:rPr>
        <w:t>(посещаемость учебных занятий, использование ИКТ, работа с мотивированными учащимися и др.);</w:t>
      </w:r>
    </w:p>
    <w:p w:rsidR="00C44198" w:rsidRPr="00B648F7" w:rsidRDefault="00F64C8C" w:rsidP="00B648F7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8F7">
        <w:rPr>
          <w:rFonts w:ascii="Times New Roman" w:hAnsi="Times New Roman" w:cs="Times New Roman"/>
          <w:color w:val="000000"/>
          <w:sz w:val="28"/>
          <w:szCs w:val="28"/>
        </w:rPr>
        <w:t xml:space="preserve">- уровень </w:t>
      </w:r>
      <w:r w:rsidR="00C44198" w:rsidRPr="00B648F7">
        <w:rPr>
          <w:rFonts w:ascii="Times New Roman" w:hAnsi="Times New Roman" w:cs="Times New Roman"/>
          <w:color w:val="000000"/>
          <w:sz w:val="28"/>
          <w:szCs w:val="28"/>
        </w:rPr>
        <w:t>воспитанности учащихся;</w:t>
      </w:r>
    </w:p>
    <w:p w:rsidR="00C44198" w:rsidRPr="00B648F7" w:rsidRDefault="00F64C8C" w:rsidP="00B648F7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8F7">
        <w:rPr>
          <w:rFonts w:ascii="Times New Roman" w:hAnsi="Times New Roman" w:cs="Times New Roman"/>
          <w:color w:val="000000"/>
          <w:sz w:val="28"/>
          <w:szCs w:val="28"/>
        </w:rPr>
        <w:t xml:space="preserve">- уровень </w:t>
      </w:r>
      <w:r w:rsidR="00C44198" w:rsidRPr="00B648F7">
        <w:rPr>
          <w:rFonts w:ascii="Times New Roman" w:hAnsi="Times New Roman" w:cs="Times New Roman"/>
          <w:color w:val="000000"/>
          <w:sz w:val="28"/>
          <w:szCs w:val="28"/>
        </w:rPr>
        <w:t>работы по сохранению здоровья детей;</w:t>
      </w:r>
    </w:p>
    <w:p w:rsidR="00C44198" w:rsidRPr="00B648F7" w:rsidRDefault="00F64C8C" w:rsidP="00B648F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color w:val="000000"/>
          <w:sz w:val="28"/>
          <w:szCs w:val="28"/>
        </w:rPr>
        <w:t xml:space="preserve">- уровень </w:t>
      </w:r>
      <w:r w:rsidR="00C44198" w:rsidRPr="00B648F7">
        <w:rPr>
          <w:rFonts w:ascii="Times New Roman" w:hAnsi="Times New Roman" w:cs="Times New Roman"/>
          <w:color w:val="000000"/>
          <w:sz w:val="28"/>
          <w:szCs w:val="28"/>
        </w:rPr>
        <w:t>профессионального мастерства педагогов.</w:t>
      </w:r>
    </w:p>
    <w:p w:rsidR="00C44198" w:rsidRPr="00B648F7" w:rsidRDefault="00F64C8C" w:rsidP="00B648F7">
      <w:pPr>
        <w:pStyle w:val="a5"/>
        <w:shd w:val="clear" w:color="auto" w:fill="FFFFFF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  <w:r w:rsidRPr="00B648F7">
        <w:rPr>
          <w:color w:val="000000"/>
          <w:sz w:val="28"/>
          <w:szCs w:val="28"/>
        </w:rPr>
        <w:t xml:space="preserve">- использовать </w:t>
      </w:r>
      <w:r w:rsidR="00C44198" w:rsidRPr="00B648F7">
        <w:rPr>
          <w:color w:val="000000"/>
          <w:sz w:val="28"/>
          <w:szCs w:val="28"/>
        </w:rPr>
        <w:t>эти данные педагогическим коллективом учреждения при проведении мониторинга Программы развития школы, составлении учебного плана, постановке учебно-воспитательных задач</w:t>
      </w:r>
    </w:p>
    <w:p w:rsidR="00C44198" w:rsidRPr="00B648F7" w:rsidRDefault="00C44198" w:rsidP="00B6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C8C" w:rsidRPr="00C91918" w:rsidRDefault="007A5B5D" w:rsidP="00B648F7">
      <w:pPr>
        <w:pStyle w:val="ad"/>
        <w:spacing w:after="0"/>
        <w:jc w:val="both"/>
        <w:rPr>
          <w:b/>
          <w:sz w:val="28"/>
          <w:szCs w:val="28"/>
        </w:rPr>
      </w:pPr>
      <w:r w:rsidRPr="00C91918">
        <w:rPr>
          <w:b/>
          <w:sz w:val="28"/>
          <w:szCs w:val="28"/>
        </w:rPr>
        <w:t>3</w:t>
      </w:r>
      <w:r w:rsidR="004E45B5" w:rsidRPr="00C91918">
        <w:rPr>
          <w:b/>
          <w:sz w:val="28"/>
          <w:szCs w:val="28"/>
        </w:rPr>
        <w:t>.</w:t>
      </w:r>
      <w:r w:rsidRPr="00C91918">
        <w:rPr>
          <w:b/>
          <w:sz w:val="28"/>
          <w:szCs w:val="28"/>
        </w:rPr>
        <w:t>3</w:t>
      </w:r>
      <w:r w:rsidR="004E45B5" w:rsidRPr="00C91918">
        <w:rPr>
          <w:b/>
          <w:sz w:val="28"/>
          <w:szCs w:val="28"/>
        </w:rPr>
        <w:t>. Анализ государственной (итоговой) аттестации</w:t>
      </w:r>
    </w:p>
    <w:p w:rsidR="004E45B5" w:rsidRPr="00B648F7" w:rsidRDefault="004E45B5" w:rsidP="00B648F7">
      <w:pPr>
        <w:pStyle w:val="ad"/>
        <w:spacing w:after="0"/>
        <w:jc w:val="both"/>
        <w:rPr>
          <w:rFonts w:eastAsia="Calibri"/>
          <w:sz w:val="28"/>
          <w:szCs w:val="28"/>
        </w:rPr>
      </w:pPr>
      <w:r w:rsidRPr="00B648F7">
        <w:rPr>
          <w:sz w:val="28"/>
          <w:szCs w:val="28"/>
        </w:rPr>
        <w:t xml:space="preserve"> </w:t>
      </w:r>
    </w:p>
    <w:p w:rsidR="00C44198" w:rsidRPr="00C91918" w:rsidRDefault="00C91918" w:rsidP="00B648F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3.3.1. </w:t>
      </w:r>
      <w:r w:rsidR="00C44198" w:rsidRPr="00C91918">
        <w:rPr>
          <w:rFonts w:ascii="Times New Roman" w:hAnsi="Times New Roman" w:cs="Times New Roman"/>
          <w:sz w:val="28"/>
        </w:rPr>
        <w:t xml:space="preserve">Анализ государственной (итоговой) аттестации за курс основной школы </w:t>
      </w:r>
    </w:p>
    <w:p w:rsidR="00C44198" w:rsidRPr="00B648F7" w:rsidRDefault="00C44198" w:rsidP="00B6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48F7">
        <w:rPr>
          <w:rFonts w:ascii="Times New Roman" w:hAnsi="Times New Roman" w:cs="Times New Roman"/>
          <w:sz w:val="28"/>
        </w:rPr>
        <w:t xml:space="preserve">В течение 2015-2016 учебного года в школе велась целенаправленная, планомерная, систематическая подготовка участников педагогического процесса к ГИА. Был разработан план-график </w:t>
      </w:r>
      <w:proofErr w:type="gramStart"/>
      <w:r w:rsidRPr="00B648F7">
        <w:rPr>
          <w:rFonts w:ascii="Times New Roman" w:hAnsi="Times New Roman" w:cs="Times New Roman"/>
          <w:sz w:val="28"/>
        </w:rPr>
        <w:t>подготовки  к</w:t>
      </w:r>
      <w:proofErr w:type="gramEnd"/>
      <w:r w:rsidRPr="00B648F7">
        <w:rPr>
          <w:rFonts w:ascii="Times New Roman" w:hAnsi="Times New Roman" w:cs="Times New Roman"/>
          <w:sz w:val="28"/>
        </w:rPr>
        <w:t xml:space="preserve"> ГИА, который был обсужден на школьных методических объединениях и утвержден директором школы. </w:t>
      </w:r>
    </w:p>
    <w:p w:rsidR="00C44198" w:rsidRPr="00B648F7" w:rsidRDefault="00C44198" w:rsidP="00B648F7">
      <w:pPr>
        <w:spacing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8"/>
        </w:rPr>
      </w:pPr>
      <w:r w:rsidRPr="00B648F7">
        <w:rPr>
          <w:rFonts w:ascii="Times New Roman" w:eastAsia="Arial Unicode MS" w:hAnsi="Times New Roman" w:cs="Times New Roman"/>
          <w:sz w:val="28"/>
        </w:rPr>
        <w:t xml:space="preserve">Государственная итоговая аттестация выпускников в истекшем учебном году </w:t>
      </w:r>
      <w:r w:rsidRPr="00B648F7">
        <w:rPr>
          <w:rFonts w:ascii="Times New Roman" w:hAnsi="Times New Roman" w:cs="Times New Roman"/>
          <w:sz w:val="28"/>
        </w:rPr>
        <w:t>проведена в установленные сроки и в соответствии с нормативно-правовыми документами федерального, краевого и муниципального уровней.</w:t>
      </w:r>
    </w:p>
    <w:p w:rsidR="00C44198" w:rsidRPr="00B648F7" w:rsidRDefault="00C44198" w:rsidP="00B648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B648F7">
        <w:rPr>
          <w:rFonts w:ascii="Times New Roman" w:hAnsi="Times New Roman" w:cs="Times New Roman"/>
          <w:sz w:val="28"/>
        </w:rPr>
        <w:t xml:space="preserve">В государственной итоговой аттестации 2015-2016 учебного года участвовал 21выпускник 9 класса, из них сдавали экзамены в форме ОГЭ – 17 человек (один с ОВЗ) и 4 человека сдавали экзамен в форме ГВЭ – русский язык и математика. Впервые за последние годы учащиеся сдавали дополнительно по два предмета по выбору. Наибольший выбор выпал на предметы обществознание (15 учащихся) и биологию (12 учащихся). </w:t>
      </w:r>
    </w:p>
    <w:p w:rsidR="00C44198" w:rsidRPr="00B648F7" w:rsidRDefault="00C44198" w:rsidP="00B648F7">
      <w:pPr>
        <w:spacing w:line="240" w:lineRule="auto"/>
        <w:ind w:firstLine="567"/>
        <w:rPr>
          <w:rFonts w:ascii="Times New Roman" w:hAnsi="Times New Roman" w:cs="Times New Roman"/>
          <w:b/>
          <w:sz w:val="28"/>
        </w:rPr>
      </w:pPr>
      <w:r w:rsidRPr="00B648F7">
        <w:rPr>
          <w:rFonts w:ascii="Times New Roman" w:hAnsi="Times New Roman" w:cs="Times New Roman"/>
          <w:b/>
          <w:sz w:val="28"/>
        </w:rPr>
        <w:t>Результаты итоговой аттестации выпускников 9 класса</w:t>
      </w:r>
      <w:r w:rsidR="005145A0" w:rsidRPr="00B648F7">
        <w:rPr>
          <w:rFonts w:ascii="Times New Roman" w:hAnsi="Times New Roman" w:cs="Times New Roman"/>
          <w:b/>
          <w:sz w:val="28"/>
        </w:rPr>
        <w:t xml:space="preserve"> </w:t>
      </w:r>
      <w:r w:rsidRPr="00B648F7">
        <w:rPr>
          <w:rFonts w:ascii="Times New Roman" w:hAnsi="Times New Roman" w:cs="Times New Roman"/>
          <w:b/>
          <w:sz w:val="28"/>
        </w:rPr>
        <w:t>(в форме ОГЭ)</w:t>
      </w:r>
    </w:p>
    <w:tbl>
      <w:tblPr>
        <w:tblW w:w="10487" w:type="dxa"/>
        <w:tblInd w:w="-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5"/>
        <w:gridCol w:w="1323"/>
        <w:gridCol w:w="1286"/>
        <w:gridCol w:w="1019"/>
        <w:gridCol w:w="1019"/>
        <w:gridCol w:w="1021"/>
        <w:gridCol w:w="1034"/>
        <w:gridCol w:w="1321"/>
        <w:gridCol w:w="929"/>
      </w:tblGrid>
      <w:tr w:rsidR="00C44198" w:rsidRPr="00B648F7" w:rsidTr="00C44198">
        <w:trPr>
          <w:cantSplit/>
          <w:trHeight w:val="305"/>
        </w:trPr>
        <w:tc>
          <w:tcPr>
            <w:tcW w:w="2858" w:type="dxa"/>
            <w:gridSpan w:val="2"/>
            <w:vMerge w:val="restart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Предметы, сдаваемые в форме ОГЭ</w:t>
            </w:r>
          </w:p>
        </w:tc>
        <w:tc>
          <w:tcPr>
            <w:tcW w:w="1286" w:type="dxa"/>
            <w:vMerge w:val="restart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Сдавали экзамены</w:t>
            </w:r>
          </w:p>
        </w:tc>
        <w:tc>
          <w:tcPr>
            <w:tcW w:w="4093" w:type="dxa"/>
            <w:gridSpan w:val="4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Число учащихся, сдавших экзамены на</w:t>
            </w:r>
          </w:p>
        </w:tc>
        <w:tc>
          <w:tcPr>
            <w:tcW w:w="1321" w:type="dxa"/>
            <w:vMerge w:val="restart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929" w:type="dxa"/>
            <w:vMerge w:val="restart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C44198" w:rsidRPr="00B648F7" w:rsidTr="00C44198">
        <w:trPr>
          <w:cantSplit/>
          <w:trHeight w:val="227"/>
        </w:trPr>
        <w:tc>
          <w:tcPr>
            <w:tcW w:w="2858" w:type="dxa"/>
            <w:gridSpan w:val="2"/>
            <w:vMerge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19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21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34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21" w:type="dxa"/>
            <w:vMerge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198" w:rsidRPr="00B648F7" w:rsidTr="00C44198">
        <w:trPr>
          <w:cantSplit/>
          <w:trHeight w:val="227"/>
        </w:trPr>
        <w:tc>
          <w:tcPr>
            <w:tcW w:w="10487" w:type="dxa"/>
            <w:gridSpan w:val="9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Обязательные предметы</w:t>
            </w:r>
          </w:p>
        </w:tc>
      </w:tr>
      <w:tr w:rsidR="00C44198" w:rsidRPr="00B648F7" w:rsidTr="00C44198">
        <w:trPr>
          <w:trHeight w:val="168"/>
        </w:trPr>
        <w:tc>
          <w:tcPr>
            <w:tcW w:w="1535" w:type="dxa"/>
            <w:vMerge w:val="restart"/>
            <w:vAlign w:val="center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23" w:type="dxa"/>
            <w:vAlign w:val="center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proofErr w:type="gramEnd"/>
          </w:p>
        </w:tc>
        <w:tc>
          <w:tcPr>
            <w:tcW w:w="1286" w:type="dxa"/>
            <w:vMerge w:val="restart"/>
            <w:vAlign w:val="center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19" w:type="dxa"/>
            <w:vAlign w:val="center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vAlign w:val="center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vAlign w:val="center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4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29" w:type="dxa"/>
            <w:vAlign w:val="center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C44198" w:rsidRPr="00B648F7" w:rsidTr="00C44198">
        <w:trPr>
          <w:trHeight w:val="167"/>
        </w:trPr>
        <w:tc>
          <w:tcPr>
            <w:tcW w:w="1535" w:type="dxa"/>
            <w:vMerge/>
            <w:vAlign w:val="center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proofErr w:type="gramEnd"/>
          </w:p>
        </w:tc>
        <w:tc>
          <w:tcPr>
            <w:tcW w:w="1286" w:type="dxa"/>
            <w:vMerge/>
            <w:vAlign w:val="center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vAlign w:val="center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vAlign w:val="center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4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929" w:type="dxa"/>
            <w:vAlign w:val="center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C44198" w:rsidRPr="00B648F7" w:rsidTr="00C44198">
        <w:tc>
          <w:tcPr>
            <w:tcW w:w="2858" w:type="dxa"/>
            <w:gridSpan w:val="2"/>
            <w:vAlign w:val="center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286" w:type="dxa"/>
            <w:vAlign w:val="center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19" w:type="dxa"/>
            <w:vAlign w:val="center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  <w:vAlign w:val="center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vAlign w:val="center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4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29" w:type="dxa"/>
            <w:vAlign w:val="center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</w:tr>
      <w:tr w:rsidR="00C44198" w:rsidRPr="00B648F7" w:rsidTr="00C44198">
        <w:tc>
          <w:tcPr>
            <w:tcW w:w="10487" w:type="dxa"/>
            <w:gridSpan w:val="9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i/>
                <w:sz w:val="24"/>
                <w:szCs w:val="24"/>
              </w:rPr>
              <w:t>Предметы по выбору</w:t>
            </w:r>
          </w:p>
        </w:tc>
      </w:tr>
      <w:tr w:rsidR="00C44198" w:rsidRPr="00B648F7" w:rsidTr="00C44198">
        <w:tc>
          <w:tcPr>
            <w:tcW w:w="2858" w:type="dxa"/>
            <w:gridSpan w:val="2"/>
            <w:vAlign w:val="center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86" w:type="dxa"/>
            <w:vAlign w:val="center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9" w:type="dxa"/>
            <w:vAlign w:val="center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vAlign w:val="center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vAlign w:val="center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4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  <w:vAlign w:val="center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C44198" w:rsidRPr="00B648F7" w:rsidTr="00C44198">
        <w:tc>
          <w:tcPr>
            <w:tcW w:w="2858" w:type="dxa"/>
            <w:gridSpan w:val="2"/>
            <w:vAlign w:val="center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86" w:type="dxa"/>
            <w:vAlign w:val="center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  <w:vAlign w:val="center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vAlign w:val="center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vAlign w:val="center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  <w:vAlign w:val="center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4198" w:rsidRPr="00B648F7" w:rsidTr="00C44198">
        <w:tc>
          <w:tcPr>
            <w:tcW w:w="2858" w:type="dxa"/>
            <w:gridSpan w:val="2"/>
            <w:vAlign w:val="center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86" w:type="dxa"/>
            <w:vAlign w:val="center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9" w:type="dxa"/>
            <w:vAlign w:val="center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vAlign w:val="center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vAlign w:val="center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4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29" w:type="dxa"/>
            <w:vAlign w:val="center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C44198" w:rsidRPr="00B648F7" w:rsidTr="00C44198">
        <w:tc>
          <w:tcPr>
            <w:tcW w:w="2858" w:type="dxa"/>
            <w:gridSpan w:val="2"/>
            <w:vAlign w:val="center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86" w:type="dxa"/>
            <w:vAlign w:val="center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  <w:vAlign w:val="center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vAlign w:val="center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vAlign w:val="center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29" w:type="dxa"/>
            <w:vAlign w:val="center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44198" w:rsidRPr="00B648F7" w:rsidTr="00C44198">
        <w:tc>
          <w:tcPr>
            <w:tcW w:w="2858" w:type="dxa"/>
            <w:gridSpan w:val="2"/>
            <w:vAlign w:val="center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86" w:type="dxa"/>
            <w:vAlign w:val="center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  <w:vAlign w:val="center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vAlign w:val="center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vAlign w:val="center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29" w:type="dxa"/>
            <w:vAlign w:val="center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C44198" w:rsidRPr="00B648F7" w:rsidRDefault="00C44198" w:rsidP="00B648F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Выводы:</w:t>
      </w:r>
    </w:p>
    <w:p w:rsidR="00C44198" w:rsidRPr="00B648F7" w:rsidRDefault="00C44198" w:rsidP="00B648F7">
      <w:pPr>
        <w:numPr>
          <w:ilvl w:val="0"/>
          <w:numId w:val="1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В</w:t>
      </w:r>
      <w:r w:rsidRPr="00B648F7">
        <w:rPr>
          <w:rFonts w:ascii="Times New Roman" w:hAnsi="Times New Roman" w:cs="Times New Roman"/>
          <w:color w:val="000000"/>
          <w:sz w:val="28"/>
          <w:szCs w:val="28"/>
        </w:rPr>
        <w:t>се учащиеся прошли итоговую аттестацию по обязательным предметам –русский язык и математика;</w:t>
      </w:r>
    </w:p>
    <w:p w:rsidR="00C44198" w:rsidRPr="00B648F7" w:rsidRDefault="00C44198" w:rsidP="00B648F7">
      <w:pPr>
        <w:numPr>
          <w:ilvl w:val="0"/>
          <w:numId w:val="1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8F7">
        <w:rPr>
          <w:rFonts w:ascii="Times New Roman" w:hAnsi="Times New Roman" w:cs="Times New Roman"/>
          <w:color w:val="000000"/>
          <w:sz w:val="28"/>
          <w:szCs w:val="28"/>
        </w:rPr>
        <w:t xml:space="preserve">50% качество знаний показали учащиеся по предметам: история (учитель </w:t>
      </w:r>
      <w:proofErr w:type="spellStart"/>
      <w:r w:rsidRPr="00B648F7">
        <w:rPr>
          <w:rFonts w:ascii="Times New Roman" w:hAnsi="Times New Roman" w:cs="Times New Roman"/>
          <w:color w:val="000000"/>
          <w:sz w:val="28"/>
          <w:szCs w:val="28"/>
        </w:rPr>
        <w:t>Березикова</w:t>
      </w:r>
      <w:proofErr w:type="spellEnd"/>
      <w:r w:rsidRPr="00B648F7">
        <w:rPr>
          <w:rFonts w:ascii="Times New Roman" w:hAnsi="Times New Roman" w:cs="Times New Roman"/>
          <w:color w:val="000000"/>
          <w:sz w:val="28"/>
          <w:szCs w:val="28"/>
        </w:rPr>
        <w:t xml:space="preserve"> А.Р.), физика (учитель </w:t>
      </w:r>
      <w:proofErr w:type="spellStart"/>
      <w:r w:rsidRPr="00B648F7">
        <w:rPr>
          <w:rFonts w:ascii="Times New Roman" w:hAnsi="Times New Roman" w:cs="Times New Roman"/>
          <w:color w:val="000000"/>
          <w:sz w:val="28"/>
          <w:szCs w:val="28"/>
        </w:rPr>
        <w:t>Башуров</w:t>
      </w:r>
      <w:proofErr w:type="spellEnd"/>
      <w:r w:rsidRPr="00B648F7">
        <w:rPr>
          <w:rFonts w:ascii="Times New Roman" w:hAnsi="Times New Roman" w:cs="Times New Roman"/>
          <w:color w:val="000000"/>
          <w:sz w:val="28"/>
          <w:szCs w:val="28"/>
        </w:rPr>
        <w:t xml:space="preserve"> А.В.);</w:t>
      </w:r>
    </w:p>
    <w:p w:rsidR="00C44198" w:rsidRPr="00B648F7" w:rsidRDefault="00C44198" w:rsidP="00B648F7">
      <w:pPr>
        <w:numPr>
          <w:ilvl w:val="0"/>
          <w:numId w:val="1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8F7">
        <w:rPr>
          <w:rFonts w:ascii="Times New Roman" w:hAnsi="Times New Roman" w:cs="Times New Roman"/>
          <w:color w:val="000000"/>
          <w:sz w:val="28"/>
          <w:szCs w:val="28"/>
        </w:rPr>
        <w:t xml:space="preserve">Продемонстрировали низкое качество знаний по биологии – 8,3% (учитель </w:t>
      </w:r>
      <w:proofErr w:type="spellStart"/>
      <w:r w:rsidRPr="00B648F7">
        <w:rPr>
          <w:rFonts w:ascii="Times New Roman" w:hAnsi="Times New Roman" w:cs="Times New Roman"/>
          <w:color w:val="000000"/>
          <w:sz w:val="28"/>
          <w:szCs w:val="28"/>
        </w:rPr>
        <w:t>Варова</w:t>
      </w:r>
      <w:proofErr w:type="spellEnd"/>
      <w:r w:rsidRPr="00B648F7">
        <w:rPr>
          <w:rFonts w:ascii="Times New Roman" w:hAnsi="Times New Roman" w:cs="Times New Roman"/>
          <w:color w:val="000000"/>
          <w:sz w:val="28"/>
          <w:szCs w:val="28"/>
        </w:rPr>
        <w:t xml:space="preserve"> Т.А.), обществознанию – 17,6% (учитель Попова С.А.);</w:t>
      </w:r>
    </w:p>
    <w:p w:rsidR="00C44198" w:rsidRPr="00B648F7" w:rsidRDefault="00C44198" w:rsidP="00B648F7">
      <w:pPr>
        <w:numPr>
          <w:ilvl w:val="0"/>
          <w:numId w:val="1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8F7">
        <w:rPr>
          <w:rFonts w:ascii="Times New Roman" w:hAnsi="Times New Roman" w:cs="Times New Roman"/>
          <w:color w:val="000000"/>
          <w:sz w:val="28"/>
          <w:szCs w:val="28"/>
        </w:rPr>
        <w:t>По обществознанию 3 ученика/20% не набрали минимальный порог.</w:t>
      </w:r>
    </w:p>
    <w:p w:rsidR="00C44198" w:rsidRPr="00B648F7" w:rsidRDefault="00C44198" w:rsidP="00B648F7">
      <w:pPr>
        <w:numPr>
          <w:ilvl w:val="0"/>
          <w:numId w:val="1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8F7">
        <w:rPr>
          <w:rFonts w:ascii="Times New Roman" w:hAnsi="Times New Roman" w:cs="Times New Roman"/>
          <w:color w:val="000000"/>
          <w:sz w:val="28"/>
          <w:szCs w:val="28"/>
        </w:rPr>
        <w:t>По информатике (учитель Вострикова Т.В.) нет качества знаний.</w:t>
      </w:r>
    </w:p>
    <w:p w:rsidR="00C44198" w:rsidRPr="00B648F7" w:rsidRDefault="00C44198" w:rsidP="00B648F7">
      <w:pPr>
        <w:tabs>
          <w:tab w:val="left" w:pos="0"/>
          <w:tab w:val="left" w:pos="567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8F7">
        <w:rPr>
          <w:rFonts w:ascii="Times New Roman" w:hAnsi="Times New Roman" w:cs="Times New Roman"/>
          <w:color w:val="000000"/>
          <w:sz w:val="28"/>
          <w:szCs w:val="28"/>
        </w:rPr>
        <w:t xml:space="preserve">Учащиеся выбор экзаменов делали не осознано. В связи с изменившимися требованиями к итоговой аттестации педагогическому коллективу необходимо заранее </w:t>
      </w:r>
      <w:proofErr w:type="gramStart"/>
      <w:r w:rsidRPr="00B648F7">
        <w:rPr>
          <w:rFonts w:ascii="Times New Roman" w:hAnsi="Times New Roman" w:cs="Times New Roman"/>
          <w:color w:val="000000"/>
          <w:sz w:val="28"/>
          <w:szCs w:val="28"/>
        </w:rPr>
        <w:t>начинать  работу</w:t>
      </w:r>
      <w:proofErr w:type="gramEnd"/>
      <w:r w:rsidRPr="00B648F7">
        <w:rPr>
          <w:rFonts w:ascii="Times New Roman" w:hAnsi="Times New Roman" w:cs="Times New Roman"/>
          <w:color w:val="000000"/>
          <w:sz w:val="28"/>
          <w:szCs w:val="28"/>
        </w:rPr>
        <w:t xml:space="preserve"> с учащимися и родителями по осознанному выбору предметов для сдачи на итоговой аттестации. </w:t>
      </w:r>
    </w:p>
    <w:p w:rsidR="00C44198" w:rsidRPr="00B648F7" w:rsidRDefault="00C44198" w:rsidP="00B648F7">
      <w:pPr>
        <w:spacing w:line="240" w:lineRule="auto"/>
        <w:ind w:firstLine="567"/>
        <w:rPr>
          <w:rFonts w:ascii="Times New Roman" w:hAnsi="Times New Roman" w:cs="Times New Roman"/>
          <w:b/>
          <w:sz w:val="28"/>
        </w:rPr>
      </w:pPr>
      <w:r w:rsidRPr="00B648F7">
        <w:rPr>
          <w:rFonts w:ascii="Times New Roman" w:hAnsi="Times New Roman" w:cs="Times New Roman"/>
          <w:b/>
          <w:sz w:val="28"/>
        </w:rPr>
        <w:t>Результаты итоговой аттестации выпускников 9 класса</w:t>
      </w:r>
      <w:r w:rsidR="005145A0" w:rsidRPr="00B648F7">
        <w:rPr>
          <w:rFonts w:ascii="Times New Roman" w:hAnsi="Times New Roman" w:cs="Times New Roman"/>
          <w:b/>
          <w:sz w:val="28"/>
        </w:rPr>
        <w:t xml:space="preserve"> </w:t>
      </w:r>
      <w:r w:rsidRPr="00B648F7">
        <w:rPr>
          <w:rFonts w:ascii="Times New Roman" w:hAnsi="Times New Roman" w:cs="Times New Roman"/>
          <w:b/>
          <w:sz w:val="28"/>
        </w:rPr>
        <w:t>(в форме ГВЭ)</w:t>
      </w:r>
    </w:p>
    <w:tbl>
      <w:tblPr>
        <w:tblW w:w="10487" w:type="dxa"/>
        <w:tblInd w:w="-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1286"/>
        <w:gridCol w:w="1019"/>
        <w:gridCol w:w="1019"/>
        <w:gridCol w:w="1021"/>
        <w:gridCol w:w="1034"/>
        <w:gridCol w:w="1321"/>
        <w:gridCol w:w="929"/>
      </w:tblGrid>
      <w:tr w:rsidR="00C44198" w:rsidRPr="00B648F7" w:rsidTr="00C44198">
        <w:trPr>
          <w:cantSplit/>
          <w:trHeight w:val="305"/>
        </w:trPr>
        <w:tc>
          <w:tcPr>
            <w:tcW w:w="2858" w:type="dxa"/>
            <w:vMerge w:val="restart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Предметы, сдаваемые в форме ГВЭ</w:t>
            </w:r>
          </w:p>
        </w:tc>
        <w:tc>
          <w:tcPr>
            <w:tcW w:w="1286" w:type="dxa"/>
            <w:vMerge w:val="restart"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Сдавали экзамены</w:t>
            </w:r>
          </w:p>
        </w:tc>
        <w:tc>
          <w:tcPr>
            <w:tcW w:w="4093" w:type="dxa"/>
            <w:gridSpan w:val="4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Число учащихся, сдавших экзамены на</w:t>
            </w:r>
          </w:p>
        </w:tc>
        <w:tc>
          <w:tcPr>
            <w:tcW w:w="1321" w:type="dxa"/>
            <w:vMerge w:val="restart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929" w:type="dxa"/>
            <w:vMerge w:val="restart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C44198" w:rsidRPr="00B648F7" w:rsidTr="00C44198">
        <w:trPr>
          <w:cantSplit/>
          <w:trHeight w:val="227"/>
        </w:trPr>
        <w:tc>
          <w:tcPr>
            <w:tcW w:w="2858" w:type="dxa"/>
            <w:vMerge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</w:tcPr>
          <w:p w:rsidR="00C44198" w:rsidRPr="00B648F7" w:rsidRDefault="00C44198" w:rsidP="00B64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19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21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34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21" w:type="dxa"/>
            <w:vMerge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198" w:rsidRPr="00B648F7" w:rsidTr="00C44198">
        <w:trPr>
          <w:cantSplit/>
          <w:trHeight w:val="227"/>
        </w:trPr>
        <w:tc>
          <w:tcPr>
            <w:tcW w:w="10487" w:type="dxa"/>
            <w:gridSpan w:val="8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Обязательные предметы</w:t>
            </w:r>
          </w:p>
        </w:tc>
      </w:tr>
      <w:tr w:rsidR="00C44198" w:rsidRPr="00B648F7" w:rsidTr="00C44198">
        <w:trPr>
          <w:trHeight w:val="562"/>
        </w:trPr>
        <w:tc>
          <w:tcPr>
            <w:tcW w:w="2858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8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929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44198" w:rsidRPr="00B648F7" w:rsidTr="00C44198">
        <w:tc>
          <w:tcPr>
            <w:tcW w:w="2858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8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29" w:type="dxa"/>
            <w:vAlign w:val="center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5145A0" w:rsidRPr="00B648F7" w:rsidRDefault="005145A0" w:rsidP="00B648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4198" w:rsidRPr="00B648F7" w:rsidRDefault="00C44198" w:rsidP="00B648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Вывод: в</w:t>
      </w:r>
      <w:r w:rsidRPr="00B648F7">
        <w:rPr>
          <w:rFonts w:ascii="Times New Roman" w:hAnsi="Times New Roman" w:cs="Times New Roman"/>
          <w:color w:val="000000"/>
          <w:sz w:val="28"/>
          <w:szCs w:val="28"/>
        </w:rPr>
        <w:t>се учащиеся прошли итог</w:t>
      </w:r>
      <w:r w:rsidR="005145A0" w:rsidRPr="00B648F7">
        <w:rPr>
          <w:rFonts w:ascii="Times New Roman" w:hAnsi="Times New Roman" w:cs="Times New Roman"/>
          <w:color w:val="000000"/>
          <w:sz w:val="28"/>
          <w:szCs w:val="28"/>
        </w:rPr>
        <w:t xml:space="preserve">овую аттестацию по обязательным </w:t>
      </w:r>
      <w:r w:rsidRPr="00B648F7">
        <w:rPr>
          <w:rFonts w:ascii="Times New Roman" w:hAnsi="Times New Roman" w:cs="Times New Roman"/>
          <w:color w:val="000000"/>
          <w:sz w:val="28"/>
          <w:szCs w:val="28"/>
        </w:rPr>
        <w:t>предметам.</w:t>
      </w:r>
    </w:p>
    <w:p w:rsidR="00C44198" w:rsidRPr="00B648F7" w:rsidRDefault="00C44198" w:rsidP="00B648F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B648F7">
        <w:rPr>
          <w:rFonts w:ascii="Times New Roman" w:eastAsia="Calibri" w:hAnsi="Times New Roman" w:cs="Times New Roman"/>
          <w:sz w:val="28"/>
          <w:szCs w:val="24"/>
        </w:rPr>
        <w:t>Сравнение годовых отметок с экзаменационными в 9-х классах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254"/>
        <w:gridCol w:w="1634"/>
        <w:gridCol w:w="1511"/>
        <w:gridCol w:w="1562"/>
        <w:gridCol w:w="1229"/>
        <w:gridCol w:w="1258"/>
      </w:tblGrid>
      <w:tr w:rsidR="00C44198" w:rsidRPr="00B648F7" w:rsidTr="00C44198">
        <w:tc>
          <w:tcPr>
            <w:tcW w:w="600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Классы/</w:t>
            </w:r>
          </w:p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  <w:proofErr w:type="gramEnd"/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экзамена</w:t>
            </w:r>
          </w:p>
        </w:tc>
        <w:tc>
          <w:tcPr>
            <w:tcW w:w="660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860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748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знаний</w:t>
            </w:r>
          </w:p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gramEnd"/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экзамен</w:t>
            </w:r>
          </w:p>
        </w:tc>
        <w:tc>
          <w:tcPr>
            <w:tcW w:w="823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Подтвердили годовые отметки</w:t>
            </w:r>
          </w:p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647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Понизили годовые отметки</w:t>
            </w:r>
          </w:p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(чел.)</w:t>
            </w:r>
          </w:p>
        </w:tc>
        <w:tc>
          <w:tcPr>
            <w:tcW w:w="662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Повысили годовые отметки</w:t>
            </w:r>
          </w:p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(чел.)</w:t>
            </w:r>
          </w:p>
        </w:tc>
      </w:tr>
      <w:tr w:rsidR="00C44198" w:rsidRPr="00B648F7" w:rsidTr="00C44198">
        <w:tc>
          <w:tcPr>
            <w:tcW w:w="5000" w:type="pct"/>
            <w:gridSpan w:val="7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</w:tr>
      <w:tr w:rsidR="00C44198" w:rsidRPr="00B648F7" w:rsidTr="00C44198">
        <w:tc>
          <w:tcPr>
            <w:tcW w:w="600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9 (ОГЭ)</w:t>
            </w:r>
          </w:p>
        </w:tc>
        <w:tc>
          <w:tcPr>
            <w:tcW w:w="660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0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48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47,1%</w:t>
            </w:r>
          </w:p>
        </w:tc>
        <w:tc>
          <w:tcPr>
            <w:tcW w:w="823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7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44198" w:rsidRPr="00B648F7" w:rsidTr="00C44198">
        <w:tc>
          <w:tcPr>
            <w:tcW w:w="600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9 (ГВЭ)</w:t>
            </w:r>
          </w:p>
        </w:tc>
        <w:tc>
          <w:tcPr>
            <w:tcW w:w="660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48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823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44198" w:rsidRPr="00B648F7" w:rsidTr="00C44198">
        <w:tc>
          <w:tcPr>
            <w:tcW w:w="5000" w:type="pct"/>
            <w:gridSpan w:val="7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</w:t>
            </w:r>
          </w:p>
        </w:tc>
      </w:tr>
      <w:tr w:rsidR="00C44198" w:rsidRPr="00B648F7" w:rsidTr="00C44198">
        <w:tc>
          <w:tcPr>
            <w:tcW w:w="600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9 (ОГЭ)</w:t>
            </w:r>
          </w:p>
        </w:tc>
        <w:tc>
          <w:tcPr>
            <w:tcW w:w="660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0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48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23,5%</w:t>
            </w:r>
          </w:p>
        </w:tc>
        <w:tc>
          <w:tcPr>
            <w:tcW w:w="823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7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44198" w:rsidRPr="00B648F7" w:rsidTr="00C44198">
        <w:tc>
          <w:tcPr>
            <w:tcW w:w="600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(ГВЭ) </w:t>
            </w:r>
          </w:p>
        </w:tc>
        <w:tc>
          <w:tcPr>
            <w:tcW w:w="660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48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823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44198" w:rsidRPr="00B648F7" w:rsidTr="00C44198">
        <w:tc>
          <w:tcPr>
            <w:tcW w:w="5000" w:type="pct"/>
            <w:gridSpan w:val="7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C44198" w:rsidRPr="00B648F7" w:rsidTr="00C44198">
        <w:tc>
          <w:tcPr>
            <w:tcW w:w="600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9 (ОГЭ)</w:t>
            </w:r>
          </w:p>
        </w:tc>
        <w:tc>
          <w:tcPr>
            <w:tcW w:w="660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0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48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23,5%/35,3%</w:t>
            </w:r>
          </w:p>
        </w:tc>
        <w:tc>
          <w:tcPr>
            <w:tcW w:w="823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44198" w:rsidRPr="00B648F7" w:rsidTr="00C44198">
        <w:tc>
          <w:tcPr>
            <w:tcW w:w="5000" w:type="pct"/>
            <w:gridSpan w:val="7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C44198" w:rsidRPr="00B648F7" w:rsidTr="00C44198">
        <w:tc>
          <w:tcPr>
            <w:tcW w:w="600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9(ОГЭ)</w:t>
            </w:r>
          </w:p>
        </w:tc>
        <w:tc>
          <w:tcPr>
            <w:tcW w:w="660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0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86,7%</w:t>
            </w:r>
          </w:p>
        </w:tc>
        <w:tc>
          <w:tcPr>
            <w:tcW w:w="748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17,6%</w:t>
            </w:r>
          </w:p>
        </w:tc>
        <w:tc>
          <w:tcPr>
            <w:tcW w:w="823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7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2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44198" w:rsidRPr="00B648F7" w:rsidTr="00C44198">
        <w:tc>
          <w:tcPr>
            <w:tcW w:w="5000" w:type="pct"/>
            <w:gridSpan w:val="7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C44198" w:rsidRPr="00B648F7" w:rsidTr="00C44198">
        <w:tc>
          <w:tcPr>
            <w:tcW w:w="600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9(ОГЭ)</w:t>
            </w:r>
          </w:p>
        </w:tc>
        <w:tc>
          <w:tcPr>
            <w:tcW w:w="660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0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48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23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44198" w:rsidRPr="00B648F7" w:rsidTr="00C44198">
        <w:tc>
          <w:tcPr>
            <w:tcW w:w="5000" w:type="pct"/>
            <w:gridSpan w:val="7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</w:tr>
      <w:tr w:rsidR="00C44198" w:rsidRPr="00B648F7" w:rsidTr="00C44198">
        <w:tc>
          <w:tcPr>
            <w:tcW w:w="600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9(ОГЭ)</w:t>
            </w:r>
          </w:p>
        </w:tc>
        <w:tc>
          <w:tcPr>
            <w:tcW w:w="660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0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48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8,3%</w:t>
            </w:r>
          </w:p>
        </w:tc>
        <w:tc>
          <w:tcPr>
            <w:tcW w:w="823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7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44198" w:rsidRPr="00B648F7" w:rsidTr="00C44198">
        <w:tc>
          <w:tcPr>
            <w:tcW w:w="5000" w:type="pct"/>
            <w:gridSpan w:val="7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</w:tr>
      <w:tr w:rsidR="00C44198" w:rsidRPr="00B648F7" w:rsidTr="00C44198">
        <w:tc>
          <w:tcPr>
            <w:tcW w:w="600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9(ОГЭ)</w:t>
            </w:r>
          </w:p>
        </w:tc>
        <w:tc>
          <w:tcPr>
            <w:tcW w:w="660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48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23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44198" w:rsidRPr="00B648F7" w:rsidTr="00C44198">
        <w:tc>
          <w:tcPr>
            <w:tcW w:w="5000" w:type="pct"/>
            <w:gridSpan w:val="7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C44198" w:rsidRPr="00B648F7" w:rsidTr="00C44198">
        <w:tc>
          <w:tcPr>
            <w:tcW w:w="600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9(ОГЭ)</w:t>
            </w:r>
          </w:p>
        </w:tc>
        <w:tc>
          <w:tcPr>
            <w:tcW w:w="660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48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23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7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C44198" w:rsidRPr="00B648F7" w:rsidRDefault="00C44198" w:rsidP="00B648F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4198" w:rsidRPr="00B648F7" w:rsidRDefault="00C44198" w:rsidP="00B648F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8F7">
        <w:rPr>
          <w:rFonts w:ascii="Times New Roman" w:eastAsia="Calibri" w:hAnsi="Times New Roman" w:cs="Times New Roman"/>
          <w:sz w:val="28"/>
          <w:szCs w:val="28"/>
        </w:rPr>
        <w:t>Сравнительный анализ итоговых и экзаменационных отметок показал их несоответствие. Остается проблема объективности оценивания знаний учащихся по предметам в течение учебного года. Повысили отметки по русскому языку 5 чел./29,4%, по алгебре – 2чел./11,8%, геометрии – 3чел./17,6%. По предметам по выбору ни один ученик не повысил свою отметку.</w:t>
      </w:r>
    </w:p>
    <w:p w:rsidR="00C44198" w:rsidRPr="00B648F7" w:rsidRDefault="00C44198" w:rsidP="00B648F7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648F7">
        <w:rPr>
          <w:rFonts w:ascii="Times New Roman" w:hAnsi="Times New Roman" w:cs="Times New Roman"/>
          <w:sz w:val="28"/>
          <w:szCs w:val="24"/>
        </w:rPr>
        <w:t>Динамика среднего балла по предметам</w:t>
      </w: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6"/>
        <w:gridCol w:w="2154"/>
        <w:gridCol w:w="1931"/>
        <w:gridCol w:w="3549"/>
      </w:tblGrid>
      <w:tr w:rsidR="00C44198" w:rsidRPr="00B648F7" w:rsidTr="00C44198">
        <w:tc>
          <w:tcPr>
            <w:tcW w:w="1936" w:type="dxa"/>
            <w:vMerge w:val="restart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634" w:type="dxa"/>
            <w:gridSpan w:val="3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Год сдачи ГИА</w:t>
            </w:r>
          </w:p>
        </w:tc>
      </w:tr>
      <w:tr w:rsidR="00C44198" w:rsidRPr="00B648F7" w:rsidTr="00C44198">
        <w:trPr>
          <w:trHeight w:val="256"/>
        </w:trPr>
        <w:tc>
          <w:tcPr>
            <w:tcW w:w="1936" w:type="dxa"/>
            <w:vMerge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31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549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44198" w:rsidRPr="00B648F7" w:rsidTr="00C44198">
        <w:tc>
          <w:tcPr>
            <w:tcW w:w="1936" w:type="dxa"/>
          </w:tcPr>
          <w:p w:rsidR="00C44198" w:rsidRPr="00B648F7" w:rsidRDefault="00C44198" w:rsidP="00B648F7">
            <w:pPr>
              <w:spacing w:line="240" w:lineRule="auto"/>
              <w:contextualSpacing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Математика (алгебра)</w:t>
            </w:r>
          </w:p>
        </w:tc>
        <w:tc>
          <w:tcPr>
            <w:tcW w:w="2154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931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9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44198" w:rsidRPr="00B648F7" w:rsidTr="00C44198">
        <w:tc>
          <w:tcPr>
            <w:tcW w:w="1936" w:type="dxa"/>
          </w:tcPr>
          <w:p w:rsidR="00C44198" w:rsidRPr="00B648F7" w:rsidRDefault="00C44198" w:rsidP="00B648F7">
            <w:pPr>
              <w:spacing w:line="240" w:lineRule="auto"/>
              <w:contextualSpacing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Русский язык</w:t>
            </w:r>
          </w:p>
        </w:tc>
        <w:tc>
          <w:tcPr>
            <w:tcW w:w="2154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931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9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C44198" w:rsidRPr="00B648F7" w:rsidRDefault="00C44198" w:rsidP="00B648F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648F7">
        <w:rPr>
          <w:rFonts w:ascii="Times New Roman" w:hAnsi="Times New Roman" w:cs="Times New Roman"/>
          <w:sz w:val="28"/>
        </w:rPr>
        <w:lastRenderedPageBreak/>
        <w:t>Вывод: За три последних года прослеживается незначительный рост уровня подготовки учащихся по русскому языку с 3,3 до 3,6, по математике – на уровне 2014 года – 3,2 балла.</w:t>
      </w:r>
    </w:p>
    <w:p w:rsidR="00C44198" w:rsidRPr="00C91918" w:rsidRDefault="00C44198" w:rsidP="00C91918">
      <w:pPr>
        <w:pStyle w:val="a3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91918">
        <w:rPr>
          <w:rFonts w:ascii="Times New Roman" w:hAnsi="Times New Roman" w:cs="Times New Roman"/>
          <w:b/>
          <w:sz w:val="28"/>
        </w:rPr>
        <w:t>Анализ государственно</w:t>
      </w:r>
      <w:r w:rsidR="005145A0" w:rsidRPr="00C91918">
        <w:rPr>
          <w:rFonts w:ascii="Times New Roman" w:hAnsi="Times New Roman" w:cs="Times New Roman"/>
          <w:b/>
          <w:sz w:val="28"/>
        </w:rPr>
        <w:t xml:space="preserve">й (итоговой) аттестации за курс </w:t>
      </w:r>
      <w:r w:rsidRPr="00C91918">
        <w:rPr>
          <w:rFonts w:ascii="Times New Roman" w:hAnsi="Times New Roman" w:cs="Times New Roman"/>
          <w:b/>
          <w:sz w:val="28"/>
        </w:rPr>
        <w:t xml:space="preserve">средней школы </w:t>
      </w:r>
    </w:p>
    <w:p w:rsidR="00C44198" w:rsidRPr="00B648F7" w:rsidRDefault="00C44198" w:rsidP="00B648F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648F7">
        <w:rPr>
          <w:rFonts w:ascii="Times New Roman" w:hAnsi="Times New Roman" w:cs="Times New Roman"/>
          <w:sz w:val="28"/>
        </w:rPr>
        <w:t xml:space="preserve">Итоговая аттестация учащихся 11 класса за курс средней школы осуществлялась в соответствии с нормативно-правовыми актами, регламентирующими итоговую </w:t>
      </w:r>
      <w:proofErr w:type="spellStart"/>
      <w:r w:rsidRPr="00B648F7">
        <w:rPr>
          <w:rFonts w:ascii="Times New Roman" w:hAnsi="Times New Roman" w:cs="Times New Roman"/>
          <w:sz w:val="28"/>
        </w:rPr>
        <w:t>аттестациюВ</w:t>
      </w:r>
      <w:proofErr w:type="spellEnd"/>
      <w:r w:rsidRPr="00B648F7">
        <w:rPr>
          <w:rFonts w:ascii="Times New Roman" w:hAnsi="Times New Roman" w:cs="Times New Roman"/>
          <w:sz w:val="28"/>
        </w:rPr>
        <w:t xml:space="preserve"> качестве экзаменов по выбору выбраны предметы – история, обществознание, география, биология.</w:t>
      </w:r>
    </w:p>
    <w:p w:rsidR="00C44198" w:rsidRPr="00B648F7" w:rsidRDefault="00C44198" w:rsidP="00B648F7">
      <w:pPr>
        <w:spacing w:line="240" w:lineRule="auto"/>
        <w:ind w:left="360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B648F7">
        <w:rPr>
          <w:rFonts w:ascii="Times New Roman" w:hAnsi="Times New Roman" w:cs="Times New Roman"/>
          <w:b/>
          <w:i/>
          <w:sz w:val="24"/>
          <w:szCs w:val="24"/>
        </w:rPr>
        <w:t>Итоги экзаменов в 11 классе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659"/>
        <w:gridCol w:w="1449"/>
        <w:gridCol w:w="1564"/>
        <w:gridCol w:w="3482"/>
      </w:tblGrid>
      <w:tr w:rsidR="00C44198" w:rsidRPr="00B648F7" w:rsidTr="00C44198">
        <w:tc>
          <w:tcPr>
            <w:tcW w:w="740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Количество сдававших предмет</w:t>
            </w:r>
          </w:p>
        </w:tc>
        <w:tc>
          <w:tcPr>
            <w:tcW w:w="867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Преодолели минимальный порог</w:t>
            </w:r>
          </w:p>
        </w:tc>
        <w:tc>
          <w:tcPr>
            <w:tcW w:w="757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Наивысший балл</w:t>
            </w:r>
          </w:p>
        </w:tc>
        <w:tc>
          <w:tcPr>
            <w:tcW w:w="817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Наименьший балл</w:t>
            </w:r>
          </w:p>
        </w:tc>
        <w:tc>
          <w:tcPr>
            <w:tcW w:w="1819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C44198" w:rsidRPr="00B648F7" w:rsidTr="00C44198">
        <w:tc>
          <w:tcPr>
            <w:tcW w:w="5000" w:type="pct"/>
            <w:gridSpan w:val="5"/>
            <w:shd w:val="clear" w:color="auto" w:fill="auto"/>
            <w:vAlign w:val="center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Русский язык – минимальный порог - 24</w:t>
            </w:r>
          </w:p>
        </w:tc>
      </w:tr>
      <w:tr w:rsidR="00C44198" w:rsidRPr="00B648F7" w:rsidTr="00C44198">
        <w:tc>
          <w:tcPr>
            <w:tcW w:w="740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7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7  чел. (87,5%)</w:t>
            </w:r>
          </w:p>
        </w:tc>
        <w:tc>
          <w:tcPr>
            <w:tcW w:w="757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17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9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</w:tr>
      <w:tr w:rsidR="00C44198" w:rsidRPr="00B648F7" w:rsidTr="00C44198">
        <w:tc>
          <w:tcPr>
            <w:tcW w:w="5000" w:type="pct"/>
            <w:gridSpan w:val="5"/>
            <w:shd w:val="clear" w:color="auto" w:fill="auto"/>
            <w:vAlign w:val="center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 уровень) – минимальный порог - 27</w:t>
            </w:r>
          </w:p>
        </w:tc>
      </w:tr>
      <w:tr w:rsidR="00C44198" w:rsidRPr="00B648F7" w:rsidTr="00C44198">
        <w:tc>
          <w:tcPr>
            <w:tcW w:w="740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7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8 чел. (100%)</w:t>
            </w:r>
          </w:p>
        </w:tc>
        <w:tc>
          <w:tcPr>
            <w:tcW w:w="757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7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19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C44198" w:rsidRPr="00B648F7" w:rsidTr="00C44198">
        <w:tc>
          <w:tcPr>
            <w:tcW w:w="5000" w:type="pct"/>
            <w:gridSpan w:val="5"/>
            <w:shd w:val="clear" w:color="auto" w:fill="auto"/>
            <w:vAlign w:val="center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География – минимальный порог - 37</w:t>
            </w:r>
          </w:p>
        </w:tc>
      </w:tr>
      <w:tr w:rsidR="00C44198" w:rsidRPr="00B648F7" w:rsidTr="00C44198">
        <w:tc>
          <w:tcPr>
            <w:tcW w:w="740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1 (100%)</w:t>
            </w:r>
          </w:p>
        </w:tc>
        <w:tc>
          <w:tcPr>
            <w:tcW w:w="757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17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19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C44198" w:rsidRPr="00B648F7" w:rsidTr="00C44198">
        <w:tc>
          <w:tcPr>
            <w:tcW w:w="5000" w:type="pct"/>
            <w:gridSpan w:val="5"/>
            <w:shd w:val="clear" w:color="auto" w:fill="auto"/>
            <w:vAlign w:val="center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Обществознание – минимальный порог - 42</w:t>
            </w:r>
          </w:p>
        </w:tc>
      </w:tr>
      <w:tr w:rsidR="00C44198" w:rsidRPr="00B648F7" w:rsidTr="00C44198">
        <w:tc>
          <w:tcPr>
            <w:tcW w:w="740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7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4 (100%)</w:t>
            </w:r>
          </w:p>
        </w:tc>
        <w:tc>
          <w:tcPr>
            <w:tcW w:w="757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17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9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</w:tr>
      <w:tr w:rsidR="00C44198" w:rsidRPr="00B648F7" w:rsidTr="00C44198">
        <w:tc>
          <w:tcPr>
            <w:tcW w:w="5000" w:type="pct"/>
            <w:gridSpan w:val="5"/>
            <w:shd w:val="clear" w:color="auto" w:fill="auto"/>
            <w:vAlign w:val="center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Биология– минимальный порог - 36</w:t>
            </w:r>
          </w:p>
        </w:tc>
      </w:tr>
      <w:tr w:rsidR="00C44198" w:rsidRPr="00B648F7" w:rsidTr="00C44198">
        <w:tc>
          <w:tcPr>
            <w:tcW w:w="740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7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3 (100%)</w:t>
            </w:r>
          </w:p>
        </w:tc>
        <w:tc>
          <w:tcPr>
            <w:tcW w:w="757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17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19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C44198" w:rsidRPr="00B648F7" w:rsidTr="00C44198">
        <w:tc>
          <w:tcPr>
            <w:tcW w:w="5000" w:type="pct"/>
            <w:gridSpan w:val="5"/>
            <w:shd w:val="clear" w:color="auto" w:fill="auto"/>
            <w:vAlign w:val="center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История– минимальный порог - 32</w:t>
            </w:r>
          </w:p>
        </w:tc>
      </w:tr>
      <w:tr w:rsidR="00C44198" w:rsidRPr="00B648F7" w:rsidTr="00C44198">
        <w:tc>
          <w:tcPr>
            <w:tcW w:w="740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2 (100%)</w:t>
            </w:r>
          </w:p>
        </w:tc>
        <w:tc>
          <w:tcPr>
            <w:tcW w:w="757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17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19" w:type="pct"/>
            <w:shd w:val="clear" w:color="auto" w:fill="auto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</w:tr>
    </w:tbl>
    <w:p w:rsidR="005145A0" w:rsidRPr="00C91918" w:rsidRDefault="005145A0" w:rsidP="00C9191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ab/>
      </w:r>
      <w:r w:rsidR="00C44198" w:rsidRPr="00B648F7">
        <w:rPr>
          <w:rFonts w:ascii="Times New Roman" w:hAnsi="Times New Roman" w:cs="Times New Roman"/>
          <w:sz w:val="28"/>
          <w:szCs w:val="28"/>
        </w:rPr>
        <w:t>100% учащихся преодолели минимальный порог по обязательному предмету – математика. По русскому языку один ученик не преодолел минимальный порог, и при повторной пересдаче также не преодолел порог. Низкие результаты сдачи ЕГЭ по обществознанию, 3 выпускника/42,8</w:t>
      </w:r>
      <w:proofErr w:type="gramStart"/>
      <w:r w:rsidR="00C44198" w:rsidRPr="00B648F7">
        <w:rPr>
          <w:rFonts w:ascii="Times New Roman" w:hAnsi="Times New Roman" w:cs="Times New Roman"/>
          <w:sz w:val="28"/>
          <w:szCs w:val="28"/>
        </w:rPr>
        <w:t>%  не</w:t>
      </w:r>
      <w:proofErr w:type="gramEnd"/>
      <w:r w:rsidR="00C44198" w:rsidRPr="00B648F7">
        <w:rPr>
          <w:rFonts w:ascii="Times New Roman" w:hAnsi="Times New Roman" w:cs="Times New Roman"/>
          <w:sz w:val="28"/>
          <w:szCs w:val="28"/>
        </w:rPr>
        <w:t xml:space="preserve"> преодолели минимальный порог.</w:t>
      </w:r>
    </w:p>
    <w:p w:rsidR="00C44198" w:rsidRPr="00B648F7" w:rsidRDefault="00C44198" w:rsidP="00B648F7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B648F7">
        <w:rPr>
          <w:rFonts w:ascii="Times New Roman" w:hAnsi="Times New Roman" w:cs="Times New Roman"/>
          <w:sz w:val="28"/>
        </w:rPr>
        <w:t>Динамика тестового балла ЕГЭ по предметам по выбору</w:t>
      </w:r>
    </w:p>
    <w:p w:rsidR="00C44198" w:rsidRPr="00B648F7" w:rsidRDefault="00C44198" w:rsidP="00B648F7">
      <w:pPr>
        <w:spacing w:line="24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2"/>
        <w:gridCol w:w="1901"/>
        <w:gridCol w:w="1707"/>
        <w:gridCol w:w="3292"/>
      </w:tblGrid>
      <w:tr w:rsidR="00C44198" w:rsidRPr="00B648F7" w:rsidTr="00C44198">
        <w:tc>
          <w:tcPr>
            <w:tcW w:w="2192" w:type="dxa"/>
            <w:vMerge w:val="restart"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900" w:type="dxa"/>
            <w:gridSpan w:val="3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Год сдачи ЕГЭ</w:t>
            </w:r>
          </w:p>
        </w:tc>
      </w:tr>
      <w:tr w:rsidR="00C44198" w:rsidRPr="00B648F7" w:rsidTr="00C44198">
        <w:tc>
          <w:tcPr>
            <w:tcW w:w="2192" w:type="dxa"/>
            <w:vMerge/>
          </w:tcPr>
          <w:p w:rsidR="00C44198" w:rsidRPr="00B648F7" w:rsidRDefault="00C44198" w:rsidP="00B648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7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292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44198" w:rsidRPr="00B648F7" w:rsidTr="00C44198">
        <w:tc>
          <w:tcPr>
            <w:tcW w:w="2192" w:type="dxa"/>
          </w:tcPr>
          <w:p w:rsidR="00C44198" w:rsidRPr="00B648F7" w:rsidRDefault="00C44198" w:rsidP="00B648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История </w:t>
            </w:r>
          </w:p>
        </w:tc>
        <w:tc>
          <w:tcPr>
            <w:tcW w:w="1901" w:type="dxa"/>
          </w:tcPr>
          <w:p w:rsidR="00C44198" w:rsidRPr="00B648F7" w:rsidRDefault="00C44198" w:rsidP="00B648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49,33</w:t>
            </w:r>
          </w:p>
        </w:tc>
        <w:tc>
          <w:tcPr>
            <w:tcW w:w="1707" w:type="dxa"/>
          </w:tcPr>
          <w:p w:rsidR="00C44198" w:rsidRPr="00B648F7" w:rsidRDefault="00C44198" w:rsidP="00B648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47</w:t>
            </w:r>
          </w:p>
        </w:tc>
        <w:tc>
          <w:tcPr>
            <w:tcW w:w="3292" w:type="dxa"/>
          </w:tcPr>
          <w:p w:rsidR="00C44198" w:rsidRPr="00B648F7" w:rsidRDefault="00C44198" w:rsidP="00B648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50,5</w:t>
            </w:r>
          </w:p>
        </w:tc>
      </w:tr>
      <w:tr w:rsidR="00C44198" w:rsidRPr="00B648F7" w:rsidTr="00C44198">
        <w:tc>
          <w:tcPr>
            <w:tcW w:w="2192" w:type="dxa"/>
          </w:tcPr>
          <w:p w:rsidR="00C44198" w:rsidRPr="00B648F7" w:rsidRDefault="00C44198" w:rsidP="00B648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lastRenderedPageBreak/>
              <w:t xml:space="preserve">Биология </w:t>
            </w:r>
          </w:p>
        </w:tc>
        <w:tc>
          <w:tcPr>
            <w:tcW w:w="1901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7" w:type="dxa"/>
          </w:tcPr>
          <w:p w:rsidR="00C44198" w:rsidRPr="00B648F7" w:rsidRDefault="00C44198" w:rsidP="00B648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36</w:t>
            </w:r>
          </w:p>
        </w:tc>
        <w:tc>
          <w:tcPr>
            <w:tcW w:w="3292" w:type="dxa"/>
          </w:tcPr>
          <w:p w:rsidR="00C44198" w:rsidRPr="00B648F7" w:rsidRDefault="00C44198" w:rsidP="00B648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49</w:t>
            </w:r>
          </w:p>
        </w:tc>
      </w:tr>
      <w:tr w:rsidR="00C44198" w:rsidRPr="00B648F7" w:rsidTr="00C44198">
        <w:tc>
          <w:tcPr>
            <w:tcW w:w="2192" w:type="dxa"/>
          </w:tcPr>
          <w:p w:rsidR="00C44198" w:rsidRPr="00B648F7" w:rsidRDefault="00C44198" w:rsidP="00B648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01" w:type="dxa"/>
          </w:tcPr>
          <w:p w:rsidR="00C44198" w:rsidRPr="00B648F7" w:rsidRDefault="00C44198" w:rsidP="00B648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54,0</w:t>
            </w:r>
          </w:p>
        </w:tc>
        <w:tc>
          <w:tcPr>
            <w:tcW w:w="1707" w:type="dxa"/>
          </w:tcPr>
          <w:p w:rsidR="00C44198" w:rsidRPr="00B648F7" w:rsidRDefault="00C44198" w:rsidP="00B648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51,6</w:t>
            </w:r>
          </w:p>
        </w:tc>
        <w:tc>
          <w:tcPr>
            <w:tcW w:w="3292" w:type="dxa"/>
          </w:tcPr>
          <w:p w:rsidR="00C44198" w:rsidRPr="00B648F7" w:rsidRDefault="00C44198" w:rsidP="00B648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44,6</w:t>
            </w:r>
          </w:p>
        </w:tc>
      </w:tr>
      <w:tr w:rsidR="00C44198" w:rsidRPr="00B648F7" w:rsidTr="00C44198">
        <w:tc>
          <w:tcPr>
            <w:tcW w:w="2192" w:type="dxa"/>
          </w:tcPr>
          <w:p w:rsidR="00C44198" w:rsidRPr="00B648F7" w:rsidRDefault="00C44198" w:rsidP="00B648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Физика </w:t>
            </w:r>
          </w:p>
        </w:tc>
        <w:tc>
          <w:tcPr>
            <w:tcW w:w="1901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707" w:type="dxa"/>
          </w:tcPr>
          <w:p w:rsidR="00C44198" w:rsidRPr="00B648F7" w:rsidRDefault="00C44198" w:rsidP="00B648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55</w:t>
            </w:r>
          </w:p>
        </w:tc>
        <w:tc>
          <w:tcPr>
            <w:tcW w:w="3292" w:type="dxa"/>
          </w:tcPr>
          <w:p w:rsidR="00C44198" w:rsidRPr="00B648F7" w:rsidRDefault="00C44198" w:rsidP="00B648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-</w:t>
            </w:r>
          </w:p>
        </w:tc>
      </w:tr>
      <w:tr w:rsidR="00C44198" w:rsidRPr="00B648F7" w:rsidTr="00C44198">
        <w:tc>
          <w:tcPr>
            <w:tcW w:w="2192" w:type="dxa"/>
          </w:tcPr>
          <w:p w:rsidR="00C44198" w:rsidRPr="00B648F7" w:rsidRDefault="00C44198" w:rsidP="00B648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География</w:t>
            </w:r>
          </w:p>
        </w:tc>
        <w:tc>
          <w:tcPr>
            <w:tcW w:w="1901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7" w:type="dxa"/>
          </w:tcPr>
          <w:p w:rsidR="00C44198" w:rsidRPr="00B648F7" w:rsidRDefault="00C44198" w:rsidP="00B648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54</w:t>
            </w:r>
          </w:p>
        </w:tc>
        <w:tc>
          <w:tcPr>
            <w:tcW w:w="3292" w:type="dxa"/>
          </w:tcPr>
          <w:p w:rsidR="00C44198" w:rsidRPr="00B648F7" w:rsidRDefault="00C44198" w:rsidP="00B648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46</w:t>
            </w:r>
          </w:p>
        </w:tc>
      </w:tr>
      <w:tr w:rsidR="00C44198" w:rsidRPr="00B648F7" w:rsidTr="00C44198">
        <w:tc>
          <w:tcPr>
            <w:tcW w:w="2192" w:type="dxa"/>
          </w:tcPr>
          <w:p w:rsidR="00C44198" w:rsidRPr="00B648F7" w:rsidRDefault="00C44198" w:rsidP="00B648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proofErr w:type="gramStart"/>
            <w:r w:rsidRPr="00B648F7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химия</w:t>
            </w:r>
            <w:proofErr w:type="gramEnd"/>
          </w:p>
        </w:tc>
        <w:tc>
          <w:tcPr>
            <w:tcW w:w="1901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7" w:type="dxa"/>
          </w:tcPr>
          <w:p w:rsidR="00C44198" w:rsidRPr="00B648F7" w:rsidRDefault="00C44198" w:rsidP="00B648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58</w:t>
            </w:r>
          </w:p>
        </w:tc>
        <w:tc>
          <w:tcPr>
            <w:tcW w:w="3292" w:type="dxa"/>
          </w:tcPr>
          <w:p w:rsidR="00C44198" w:rsidRPr="00B648F7" w:rsidRDefault="00C44198" w:rsidP="00B648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B648F7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-</w:t>
            </w:r>
          </w:p>
        </w:tc>
      </w:tr>
    </w:tbl>
    <w:p w:rsidR="00C44198" w:rsidRPr="00B648F7" w:rsidRDefault="00C44198" w:rsidP="00C919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В средней школе по обязательным предметам результаты ниже, чем </w:t>
      </w:r>
      <w:proofErr w:type="gramStart"/>
      <w:r w:rsidRPr="00B648F7">
        <w:rPr>
          <w:rFonts w:ascii="Times New Roman" w:hAnsi="Times New Roman" w:cs="Times New Roman"/>
          <w:sz w:val="28"/>
          <w:szCs w:val="28"/>
        </w:rPr>
        <w:t>по  району</w:t>
      </w:r>
      <w:proofErr w:type="gramEnd"/>
      <w:r w:rsidRPr="00B648F7">
        <w:rPr>
          <w:rFonts w:ascii="Times New Roman" w:hAnsi="Times New Roman" w:cs="Times New Roman"/>
          <w:sz w:val="28"/>
          <w:szCs w:val="28"/>
        </w:rPr>
        <w:t xml:space="preserve"> и краю.</w:t>
      </w:r>
    </w:p>
    <w:p w:rsidR="00C44198" w:rsidRPr="00B648F7" w:rsidRDefault="00C44198" w:rsidP="00B64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Результаты по биологии, географии, истории на уровне района. По остальным, ниже, чем в районе.</w:t>
      </w:r>
    </w:p>
    <w:p w:rsidR="00C44198" w:rsidRPr="00B648F7" w:rsidRDefault="00C44198" w:rsidP="00B64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По отношению к прошлому учебному году, в сравнении со своими же результатами, наблюдается:</w:t>
      </w:r>
    </w:p>
    <w:p w:rsidR="00C44198" w:rsidRPr="00B648F7" w:rsidRDefault="005145A0" w:rsidP="00B648F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- </w:t>
      </w:r>
      <w:r w:rsidR="00C44198" w:rsidRPr="00B648F7">
        <w:rPr>
          <w:rFonts w:ascii="Times New Roman" w:hAnsi="Times New Roman" w:cs="Times New Roman"/>
          <w:sz w:val="28"/>
          <w:szCs w:val="28"/>
        </w:rPr>
        <w:t xml:space="preserve">повышение среднего балла по </w:t>
      </w:r>
      <w:proofErr w:type="gramStart"/>
      <w:r w:rsidR="00C44198" w:rsidRPr="00B648F7">
        <w:rPr>
          <w:rFonts w:ascii="Times New Roman" w:hAnsi="Times New Roman" w:cs="Times New Roman"/>
          <w:sz w:val="28"/>
          <w:szCs w:val="28"/>
        </w:rPr>
        <w:t>биологии  на</w:t>
      </w:r>
      <w:proofErr w:type="gramEnd"/>
      <w:r w:rsidR="00C44198" w:rsidRPr="00B648F7">
        <w:rPr>
          <w:rFonts w:ascii="Times New Roman" w:hAnsi="Times New Roman" w:cs="Times New Roman"/>
          <w:sz w:val="28"/>
          <w:szCs w:val="28"/>
        </w:rPr>
        <w:t xml:space="preserve"> 13 баллов;</w:t>
      </w:r>
    </w:p>
    <w:p w:rsidR="00C44198" w:rsidRPr="00B648F7" w:rsidRDefault="005145A0" w:rsidP="00B648F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- </w:t>
      </w:r>
      <w:r w:rsidR="00C44198" w:rsidRPr="00B648F7">
        <w:rPr>
          <w:rFonts w:ascii="Times New Roman" w:hAnsi="Times New Roman" w:cs="Times New Roman"/>
          <w:sz w:val="28"/>
          <w:szCs w:val="28"/>
        </w:rPr>
        <w:t>повышение среднего балла по истории на 3,5 балла;</w:t>
      </w:r>
    </w:p>
    <w:p w:rsidR="00C44198" w:rsidRPr="00B648F7" w:rsidRDefault="005145A0" w:rsidP="00B648F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- </w:t>
      </w:r>
      <w:r w:rsidR="00C44198" w:rsidRPr="00B648F7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C44198" w:rsidRPr="00B648F7">
        <w:rPr>
          <w:rFonts w:ascii="Times New Roman" w:hAnsi="Times New Roman" w:cs="Times New Roman"/>
          <w:sz w:val="28"/>
        </w:rPr>
        <w:t>среднего балла по русскому языку на 10,5%.</w:t>
      </w:r>
    </w:p>
    <w:p w:rsidR="00C44198" w:rsidRPr="00B648F7" w:rsidRDefault="00C44198" w:rsidP="00B64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B648F7">
        <w:rPr>
          <w:rFonts w:ascii="Times New Roman" w:hAnsi="Times New Roman" w:cs="Times New Roman"/>
          <w:sz w:val="28"/>
        </w:rPr>
        <w:t xml:space="preserve">В основной школе </w:t>
      </w:r>
      <w:r w:rsidRPr="00B648F7">
        <w:rPr>
          <w:rFonts w:ascii="Times New Roman" w:hAnsi="Times New Roman" w:cs="Times New Roman"/>
          <w:sz w:val="28"/>
          <w:szCs w:val="28"/>
        </w:rPr>
        <w:t>по отношению к прошлому учебному году наблюдается тенденция:</w:t>
      </w:r>
    </w:p>
    <w:p w:rsidR="00C44198" w:rsidRPr="00B648F7" w:rsidRDefault="005145A0" w:rsidP="00B648F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- </w:t>
      </w:r>
      <w:r w:rsidR="00C44198" w:rsidRPr="00B648F7">
        <w:rPr>
          <w:rFonts w:ascii="Times New Roman" w:hAnsi="Times New Roman" w:cs="Times New Roman"/>
          <w:sz w:val="28"/>
          <w:szCs w:val="28"/>
        </w:rPr>
        <w:t>повышение среднего оценочного балла по русскому на 0, 1 балла;</w:t>
      </w:r>
    </w:p>
    <w:p w:rsidR="00C44198" w:rsidRPr="00B648F7" w:rsidRDefault="005145A0" w:rsidP="00B648F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- </w:t>
      </w:r>
      <w:r w:rsidR="00C44198" w:rsidRPr="00B648F7">
        <w:rPr>
          <w:rFonts w:ascii="Times New Roman" w:hAnsi="Times New Roman" w:cs="Times New Roman"/>
          <w:sz w:val="28"/>
          <w:szCs w:val="28"/>
        </w:rPr>
        <w:t>снижение среднего балла по математике на 0,2 балла;</w:t>
      </w:r>
    </w:p>
    <w:p w:rsidR="00C44198" w:rsidRPr="00B648F7" w:rsidRDefault="00C44198" w:rsidP="00B64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Анализ результатов итоговой (государственной) аттестации учащихся позволил сформулировать следующие рекомендации по совершенствованию процесса подготовки учащихся к сдаче ОГЭ </w:t>
      </w:r>
      <w:proofErr w:type="gramStart"/>
      <w:r w:rsidRPr="00B648F7">
        <w:rPr>
          <w:rFonts w:ascii="Times New Roman" w:hAnsi="Times New Roman" w:cs="Times New Roman"/>
          <w:sz w:val="28"/>
          <w:szCs w:val="28"/>
        </w:rPr>
        <w:t>и  ЕГЭ</w:t>
      </w:r>
      <w:proofErr w:type="gramEnd"/>
      <w:r w:rsidRPr="00B648F7">
        <w:rPr>
          <w:rFonts w:ascii="Times New Roman" w:hAnsi="Times New Roman" w:cs="Times New Roman"/>
          <w:sz w:val="28"/>
          <w:szCs w:val="28"/>
        </w:rPr>
        <w:t xml:space="preserve"> (по различным предметам):</w:t>
      </w:r>
    </w:p>
    <w:p w:rsidR="00C44198" w:rsidRPr="00B648F7" w:rsidRDefault="00C44198" w:rsidP="00B64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1. Более принципиально и объективно оценивать знания учащихся в течение промежуточной аттестации, чтобы не создавать у них иллюзию всезнайства и показывать реальный уровень приобретённых знаний. </w:t>
      </w:r>
    </w:p>
    <w:p w:rsidR="00C44198" w:rsidRPr="00B648F7" w:rsidRDefault="00C44198" w:rsidP="00B64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2. Более точно следовать рекомендациям государственного образовательного стандарта и строго соблюдать режим прохождения программ по учебным предметам. </w:t>
      </w:r>
    </w:p>
    <w:p w:rsidR="00C44198" w:rsidRPr="00B648F7" w:rsidRDefault="00C44198" w:rsidP="00B64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3. Совершенствовать методику преподавания с учётом более эффективного формирования ЗУН, проверяемых в ходе ЕГЭ. </w:t>
      </w:r>
    </w:p>
    <w:p w:rsidR="00C44198" w:rsidRPr="00B648F7" w:rsidRDefault="00C44198" w:rsidP="00B64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4. Использовать многообразие форм организации учебной деятельности.</w:t>
      </w:r>
    </w:p>
    <w:p w:rsidR="00C44198" w:rsidRPr="00B648F7" w:rsidRDefault="00C44198" w:rsidP="00B64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5. Реализовывать дифференцированный подход к обучению, разрабатывая с отдельными учащимися индивидуальные образовательные маршруты с учётом их особенностей по усвоению учебного материала и формированию конкретных умений и навыков, применяемых в процессе ЕГЭ по различным учебным предметам. </w:t>
      </w:r>
    </w:p>
    <w:p w:rsidR="00C44198" w:rsidRPr="00B648F7" w:rsidRDefault="00C44198" w:rsidP="00B64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6. Органично включать в канву уроков при проверке знаний и умений учащихся задания, идентичные заданиям ЕГЭ. В этой связи особое внимание уделять повторительно - обобщающим урокам и урокам по предэкзаменационному повторению. </w:t>
      </w:r>
    </w:p>
    <w:p w:rsidR="00C44198" w:rsidRPr="00B648F7" w:rsidRDefault="00C44198" w:rsidP="00B64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7. Совершенствовать формы домашних заданий с учётом специфики заданий ЕГЭ. </w:t>
      </w:r>
    </w:p>
    <w:p w:rsidR="00C44198" w:rsidRPr="00B648F7" w:rsidRDefault="00C44198" w:rsidP="00B64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lastRenderedPageBreak/>
        <w:t xml:space="preserve">8. Вести работу по повышению общекультурного уровня учащихся, в том числе по развитию их способности грамотно излагать свои мысли и суждения в устной и письменной речи. </w:t>
      </w:r>
    </w:p>
    <w:p w:rsidR="00C44198" w:rsidRPr="00B648F7" w:rsidRDefault="00C44198" w:rsidP="00B64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9. Продолжать работу по повышению квалификации учителей для освоения ими различных методик по подготовке учащихся к прохождению итоговой аттестации по различным учебным предметам в формате ЕГЭ с учётом результатов предыдущих лет. </w:t>
      </w:r>
    </w:p>
    <w:p w:rsidR="0016207C" w:rsidRPr="00C91918" w:rsidRDefault="0016207C" w:rsidP="00B6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918">
        <w:rPr>
          <w:rFonts w:ascii="Times New Roman" w:hAnsi="Times New Roman" w:cs="Times New Roman"/>
          <w:sz w:val="28"/>
          <w:szCs w:val="28"/>
        </w:rPr>
        <w:t xml:space="preserve">Из 21 выпускника 9 класса - 9 человек продолжили обучение в школе, 12- </w:t>
      </w:r>
      <w:proofErr w:type="spellStart"/>
      <w:r w:rsidRPr="00C91918">
        <w:rPr>
          <w:rFonts w:ascii="Times New Roman" w:hAnsi="Times New Roman" w:cs="Times New Roman"/>
          <w:sz w:val="28"/>
          <w:szCs w:val="28"/>
        </w:rPr>
        <w:t>постулили</w:t>
      </w:r>
      <w:proofErr w:type="spellEnd"/>
      <w:r w:rsidRPr="00C91918">
        <w:rPr>
          <w:rFonts w:ascii="Times New Roman" w:hAnsi="Times New Roman" w:cs="Times New Roman"/>
          <w:sz w:val="28"/>
          <w:szCs w:val="28"/>
        </w:rPr>
        <w:t xml:space="preserve"> в техникумы</w:t>
      </w:r>
      <w:r w:rsidR="00C91918" w:rsidRPr="00C91918">
        <w:rPr>
          <w:rFonts w:ascii="Times New Roman" w:hAnsi="Times New Roman" w:cs="Times New Roman"/>
          <w:sz w:val="28"/>
          <w:szCs w:val="28"/>
        </w:rPr>
        <w:t xml:space="preserve"> училища</w:t>
      </w:r>
      <w:r w:rsidRPr="00C91918">
        <w:rPr>
          <w:rFonts w:ascii="Times New Roman" w:hAnsi="Times New Roman" w:cs="Times New Roman"/>
          <w:sz w:val="28"/>
          <w:szCs w:val="28"/>
        </w:rPr>
        <w:t>. Из 8 выпускников- 7 человек поступили в высшие учебные заведения, 1 – уход в армию.</w:t>
      </w:r>
    </w:p>
    <w:p w:rsidR="0016207C" w:rsidRPr="00B648F7" w:rsidRDefault="0016207C" w:rsidP="00B648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5B5" w:rsidRPr="00C91918" w:rsidRDefault="00AE6DB1" w:rsidP="00C9191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918">
        <w:rPr>
          <w:rFonts w:ascii="Times New Roman" w:hAnsi="Times New Roman" w:cs="Times New Roman"/>
          <w:b/>
          <w:sz w:val="28"/>
          <w:szCs w:val="28"/>
        </w:rPr>
        <w:t>Кадровое обеспеч</w:t>
      </w:r>
      <w:r w:rsidR="00C91918" w:rsidRPr="00C91918">
        <w:rPr>
          <w:rFonts w:ascii="Times New Roman" w:hAnsi="Times New Roman" w:cs="Times New Roman"/>
          <w:b/>
          <w:sz w:val="28"/>
          <w:szCs w:val="28"/>
        </w:rPr>
        <w:t>ение учебного процесса</w:t>
      </w:r>
    </w:p>
    <w:p w:rsidR="00C91918" w:rsidRPr="00C91918" w:rsidRDefault="00C91918" w:rsidP="00C91918">
      <w:pPr>
        <w:pStyle w:val="a3"/>
        <w:spacing w:after="0" w:line="240" w:lineRule="auto"/>
        <w:ind w:left="6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198" w:rsidRPr="00B648F7" w:rsidRDefault="00C44198" w:rsidP="00B648F7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В 2015-2016 учебном году в школе постоянно работало 2</w:t>
      </w:r>
      <w:r w:rsidR="00C91918">
        <w:rPr>
          <w:rFonts w:ascii="Times New Roman" w:hAnsi="Times New Roman" w:cs="Times New Roman"/>
          <w:sz w:val="28"/>
          <w:szCs w:val="28"/>
        </w:rPr>
        <w:t>5</w:t>
      </w:r>
      <w:r w:rsidR="00AE6DB1" w:rsidRPr="00B648F7">
        <w:rPr>
          <w:rFonts w:ascii="Times New Roman" w:hAnsi="Times New Roman" w:cs="Times New Roman"/>
          <w:sz w:val="28"/>
          <w:szCs w:val="28"/>
        </w:rPr>
        <w:t xml:space="preserve"> </w:t>
      </w:r>
      <w:r w:rsidRPr="00B648F7">
        <w:rPr>
          <w:rFonts w:ascii="Times New Roman" w:hAnsi="Times New Roman" w:cs="Times New Roman"/>
          <w:sz w:val="28"/>
          <w:szCs w:val="28"/>
        </w:rPr>
        <w:t>педагог</w:t>
      </w:r>
      <w:r w:rsidR="00C91918">
        <w:rPr>
          <w:rFonts w:ascii="Times New Roman" w:hAnsi="Times New Roman" w:cs="Times New Roman"/>
          <w:sz w:val="28"/>
          <w:szCs w:val="28"/>
        </w:rPr>
        <w:t>ов</w:t>
      </w:r>
      <w:r w:rsidRPr="00B648F7">
        <w:rPr>
          <w:rFonts w:ascii="Times New Roman" w:hAnsi="Times New Roman" w:cs="Times New Roman"/>
          <w:sz w:val="28"/>
          <w:szCs w:val="28"/>
        </w:rPr>
        <w:t>, из них – 4 узких специалиста</w:t>
      </w:r>
      <w:r w:rsidR="00C91918">
        <w:rPr>
          <w:rFonts w:ascii="Times New Roman" w:hAnsi="Times New Roman" w:cs="Times New Roman"/>
          <w:sz w:val="28"/>
          <w:szCs w:val="28"/>
        </w:rPr>
        <w:t xml:space="preserve"> и 1 педагог-библиотекарь</w:t>
      </w:r>
      <w:r w:rsidRPr="00B648F7">
        <w:rPr>
          <w:rFonts w:ascii="Times New Roman" w:hAnsi="Times New Roman" w:cs="Times New Roman"/>
          <w:sz w:val="28"/>
          <w:szCs w:val="28"/>
        </w:rPr>
        <w:t>. Квалификация педагогов соответствует требованиям реализуемых образовательных программ. Важным направлением работы педагогов школы, как одного из условий повышения качества образования, является постоянное совершенствование педагогического мастерства через курсовую систему повышения квалификации. В прошедшем учебном году три педагога успешно прошли аттестацию на первую квалификационную категорию. В течение года коллектив был стабилен, микроклимат школы достаточно комфортен, отношения между преподавателями и администрацией основаны на взаимодействии и разумной требовательности.</w:t>
      </w:r>
    </w:p>
    <w:p w:rsidR="00C44198" w:rsidRPr="00B648F7" w:rsidRDefault="00C44198" w:rsidP="00B648F7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8"/>
        </w:rPr>
      </w:pPr>
      <w:r w:rsidRPr="00B648F7">
        <w:rPr>
          <w:rFonts w:ascii="Times New Roman" w:hAnsi="Times New Roman" w:cs="Times New Roman"/>
          <w:b/>
          <w:sz w:val="28"/>
        </w:rPr>
        <w:t>Количественный и качественный состав педагогов: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2256"/>
        <w:gridCol w:w="2256"/>
        <w:gridCol w:w="2256"/>
      </w:tblGrid>
      <w:tr w:rsidR="00C44198" w:rsidRPr="00B648F7" w:rsidTr="00C44198">
        <w:tc>
          <w:tcPr>
            <w:tcW w:w="3120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48F7">
              <w:rPr>
                <w:rFonts w:ascii="Times New Roman" w:eastAsia="Calibri" w:hAnsi="Times New Roman" w:cs="Times New Roman"/>
              </w:rPr>
              <w:t>Направления деятельности</w:t>
            </w: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48F7">
              <w:rPr>
                <w:rFonts w:ascii="Times New Roman" w:eastAsia="Calibri" w:hAnsi="Times New Roman" w:cs="Times New Roman"/>
              </w:rPr>
              <w:t>Количество (чел.)</w:t>
            </w: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48F7">
              <w:rPr>
                <w:rFonts w:ascii="Times New Roman" w:eastAsia="Calibri" w:hAnsi="Times New Roman" w:cs="Times New Roman"/>
              </w:rPr>
              <w:t>Образование</w:t>
            </w: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48F7">
              <w:rPr>
                <w:rFonts w:ascii="Times New Roman" w:eastAsia="Calibri" w:hAnsi="Times New Roman" w:cs="Times New Roman"/>
              </w:rPr>
              <w:t>Аттестация</w:t>
            </w:r>
          </w:p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4198" w:rsidRPr="00B648F7" w:rsidTr="00C44198">
        <w:tc>
          <w:tcPr>
            <w:tcW w:w="3120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48F7">
              <w:rPr>
                <w:rFonts w:ascii="Times New Roman" w:eastAsia="Calibri" w:hAnsi="Times New Roman" w:cs="Times New Roman"/>
              </w:rPr>
              <w:t>Учителя начальных классов</w:t>
            </w: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48F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648F7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B648F7">
              <w:rPr>
                <w:rFonts w:ascii="Times New Roman" w:eastAsia="Calibri" w:hAnsi="Times New Roman" w:cs="Times New Roman"/>
              </w:rPr>
              <w:t>- 2; среднее-специальное-3</w:t>
            </w: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48F7">
              <w:rPr>
                <w:rFonts w:ascii="Times New Roman" w:eastAsia="Calibri" w:hAnsi="Times New Roman" w:cs="Times New Roman"/>
              </w:rPr>
              <w:t>СЗД-4, 1КК -1</w:t>
            </w:r>
          </w:p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4198" w:rsidRPr="00B648F7" w:rsidTr="00C44198">
        <w:tc>
          <w:tcPr>
            <w:tcW w:w="3120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48F7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48F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648F7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B648F7">
              <w:rPr>
                <w:rFonts w:ascii="Times New Roman" w:eastAsia="Calibri" w:hAnsi="Times New Roman" w:cs="Times New Roman"/>
              </w:rPr>
              <w:t xml:space="preserve"> </w:t>
            </w:r>
            <w:r w:rsidR="00C91918">
              <w:rPr>
                <w:rFonts w:ascii="Times New Roman" w:eastAsia="Calibri" w:hAnsi="Times New Roman" w:cs="Times New Roman"/>
              </w:rPr>
              <w:t>–</w:t>
            </w:r>
            <w:r w:rsidRPr="00B648F7">
              <w:rPr>
                <w:rFonts w:ascii="Times New Roman" w:eastAsia="Calibri" w:hAnsi="Times New Roman" w:cs="Times New Roman"/>
              </w:rPr>
              <w:t xml:space="preserve"> 1</w:t>
            </w: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48F7">
              <w:rPr>
                <w:rFonts w:ascii="Times New Roman" w:eastAsia="Calibri" w:hAnsi="Times New Roman" w:cs="Times New Roman"/>
              </w:rPr>
              <w:t xml:space="preserve">СЗД </w:t>
            </w:r>
            <w:r w:rsidR="00C91918">
              <w:rPr>
                <w:rFonts w:ascii="Times New Roman" w:eastAsia="Calibri" w:hAnsi="Times New Roman" w:cs="Times New Roman"/>
              </w:rPr>
              <w:t>–</w:t>
            </w:r>
            <w:r w:rsidRPr="00B648F7">
              <w:rPr>
                <w:rFonts w:ascii="Times New Roman" w:eastAsia="Calibri" w:hAnsi="Times New Roman" w:cs="Times New Roman"/>
              </w:rPr>
              <w:t xml:space="preserve"> 1</w:t>
            </w:r>
          </w:p>
        </w:tc>
      </w:tr>
      <w:tr w:rsidR="00C44198" w:rsidRPr="00B648F7" w:rsidTr="00C44198">
        <w:tc>
          <w:tcPr>
            <w:tcW w:w="3120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48F7">
              <w:rPr>
                <w:rFonts w:ascii="Times New Roman" w:eastAsia="Calibri" w:hAnsi="Times New Roman" w:cs="Times New Roman"/>
              </w:rPr>
              <w:t>Химия/биология</w:t>
            </w: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48F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648F7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B648F7">
              <w:rPr>
                <w:rFonts w:ascii="Times New Roman" w:eastAsia="Calibri" w:hAnsi="Times New Roman" w:cs="Times New Roman"/>
              </w:rPr>
              <w:t xml:space="preserve"> </w:t>
            </w:r>
            <w:r w:rsidR="00C91918">
              <w:rPr>
                <w:rFonts w:ascii="Times New Roman" w:eastAsia="Calibri" w:hAnsi="Times New Roman" w:cs="Times New Roman"/>
              </w:rPr>
              <w:t>–</w:t>
            </w:r>
            <w:r w:rsidRPr="00B648F7">
              <w:rPr>
                <w:rFonts w:ascii="Times New Roman" w:eastAsia="Calibri" w:hAnsi="Times New Roman" w:cs="Times New Roman"/>
              </w:rPr>
              <w:t xml:space="preserve"> 1</w:t>
            </w: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48F7">
              <w:rPr>
                <w:rFonts w:ascii="Times New Roman" w:eastAsia="Calibri" w:hAnsi="Times New Roman" w:cs="Times New Roman"/>
              </w:rPr>
              <w:t xml:space="preserve">1 КК </w:t>
            </w:r>
            <w:r w:rsidR="00C91918">
              <w:rPr>
                <w:rFonts w:ascii="Times New Roman" w:eastAsia="Calibri" w:hAnsi="Times New Roman" w:cs="Times New Roman"/>
              </w:rPr>
              <w:t>–</w:t>
            </w:r>
            <w:r w:rsidRPr="00B648F7">
              <w:rPr>
                <w:rFonts w:ascii="Times New Roman" w:eastAsia="Calibri" w:hAnsi="Times New Roman" w:cs="Times New Roman"/>
              </w:rPr>
              <w:t xml:space="preserve"> 1</w:t>
            </w:r>
          </w:p>
        </w:tc>
      </w:tr>
      <w:tr w:rsidR="00C44198" w:rsidRPr="00B648F7" w:rsidTr="00C44198">
        <w:tc>
          <w:tcPr>
            <w:tcW w:w="3120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48F7">
              <w:rPr>
                <w:rFonts w:ascii="Times New Roman" w:eastAsia="Calibri" w:hAnsi="Times New Roman" w:cs="Times New Roman"/>
              </w:rPr>
              <w:t>Русский язык и литература</w:t>
            </w: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48F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648F7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B648F7">
              <w:rPr>
                <w:rFonts w:ascii="Times New Roman" w:eastAsia="Calibri" w:hAnsi="Times New Roman" w:cs="Times New Roman"/>
              </w:rPr>
              <w:t>-3</w:t>
            </w: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48F7">
              <w:rPr>
                <w:rFonts w:ascii="Times New Roman" w:eastAsia="Calibri" w:hAnsi="Times New Roman" w:cs="Times New Roman"/>
              </w:rPr>
              <w:t xml:space="preserve">1КК – 2; СЗД </w:t>
            </w:r>
            <w:r w:rsidR="00C91918">
              <w:rPr>
                <w:rFonts w:ascii="Times New Roman" w:eastAsia="Calibri" w:hAnsi="Times New Roman" w:cs="Times New Roman"/>
              </w:rPr>
              <w:t>–</w:t>
            </w:r>
            <w:r w:rsidRPr="00B648F7">
              <w:rPr>
                <w:rFonts w:ascii="Times New Roman" w:eastAsia="Calibri" w:hAnsi="Times New Roman" w:cs="Times New Roman"/>
              </w:rPr>
              <w:t xml:space="preserve"> 1</w:t>
            </w:r>
          </w:p>
        </w:tc>
      </w:tr>
      <w:tr w:rsidR="00C44198" w:rsidRPr="00B648F7" w:rsidTr="00C44198">
        <w:tc>
          <w:tcPr>
            <w:tcW w:w="3120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48F7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48F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648F7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B648F7">
              <w:rPr>
                <w:rFonts w:ascii="Times New Roman" w:eastAsia="Calibri" w:hAnsi="Times New Roman" w:cs="Times New Roman"/>
              </w:rPr>
              <w:t xml:space="preserve"> </w:t>
            </w:r>
            <w:r w:rsidR="00C91918">
              <w:rPr>
                <w:rFonts w:ascii="Times New Roman" w:eastAsia="Calibri" w:hAnsi="Times New Roman" w:cs="Times New Roman"/>
              </w:rPr>
              <w:t>–</w:t>
            </w:r>
            <w:r w:rsidRPr="00B648F7">
              <w:rPr>
                <w:rFonts w:ascii="Times New Roman" w:eastAsia="Calibri" w:hAnsi="Times New Roman" w:cs="Times New Roman"/>
              </w:rPr>
              <w:t xml:space="preserve"> 2</w:t>
            </w: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48F7">
              <w:rPr>
                <w:rFonts w:ascii="Times New Roman" w:eastAsia="Calibri" w:hAnsi="Times New Roman" w:cs="Times New Roman"/>
              </w:rPr>
              <w:t>СЗД-2</w:t>
            </w:r>
          </w:p>
        </w:tc>
      </w:tr>
      <w:tr w:rsidR="00C44198" w:rsidRPr="00B648F7" w:rsidTr="00C44198">
        <w:tc>
          <w:tcPr>
            <w:tcW w:w="3120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48F7">
              <w:rPr>
                <w:rFonts w:ascii="Times New Roman" w:eastAsia="Calibri" w:hAnsi="Times New Roman" w:cs="Times New Roman"/>
              </w:rPr>
              <w:t>История и обществознание</w:t>
            </w: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48F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648F7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B648F7">
              <w:rPr>
                <w:rFonts w:ascii="Times New Roman" w:eastAsia="Calibri" w:hAnsi="Times New Roman" w:cs="Times New Roman"/>
              </w:rPr>
              <w:t>-1</w:t>
            </w: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48F7">
              <w:rPr>
                <w:rFonts w:ascii="Times New Roman" w:eastAsia="Calibri" w:hAnsi="Times New Roman" w:cs="Times New Roman"/>
              </w:rPr>
              <w:t>1КК -1</w:t>
            </w:r>
          </w:p>
        </w:tc>
      </w:tr>
      <w:tr w:rsidR="00C44198" w:rsidRPr="00B648F7" w:rsidTr="00C44198">
        <w:tc>
          <w:tcPr>
            <w:tcW w:w="3120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48F7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48F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648F7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B648F7">
              <w:rPr>
                <w:rFonts w:ascii="Times New Roman" w:eastAsia="Calibri" w:hAnsi="Times New Roman" w:cs="Times New Roman"/>
              </w:rPr>
              <w:t>-1</w:t>
            </w: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48F7">
              <w:rPr>
                <w:rFonts w:ascii="Times New Roman" w:eastAsia="Calibri" w:hAnsi="Times New Roman" w:cs="Times New Roman"/>
              </w:rPr>
              <w:t xml:space="preserve">СЗД </w:t>
            </w:r>
            <w:r w:rsidR="00C91918">
              <w:rPr>
                <w:rFonts w:ascii="Times New Roman" w:eastAsia="Calibri" w:hAnsi="Times New Roman" w:cs="Times New Roman"/>
              </w:rPr>
              <w:t>–</w:t>
            </w:r>
            <w:r w:rsidRPr="00B648F7">
              <w:rPr>
                <w:rFonts w:ascii="Times New Roman" w:eastAsia="Calibri" w:hAnsi="Times New Roman" w:cs="Times New Roman"/>
              </w:rPr>
              <w:t xml:space="preserve"> 1</w:t>
            </w:r>
          </w:p>
        </w:tc>
      </w:tr>
      <w:tr w:rsidR="00C44198" w:rsidRPr="00B648F7" w:rsidTr="00C44198">
        <w:tc>
          <w:tcPr>
            <w:tcW w:w="3120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48F7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48F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648F7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B648F7">
              <w:rPr>
                <w:rFonts w:ascii="Times New Roman" w:eastAsia="Calibri" w:hAnsi="Times New Roman" w:cs="Times New Roman"/>
              </w:rPr>
              <w:t xml:space="preserve"> </w:t>
            </w:r>
            <w:r w:rsidR="00C91918">
              <w:rPr>
                <w:rFonts w:ascii="Times New Roman" w:eastAsia="Calibri" w:hAnsi="Times New Roman" w:cs="Times New Roman"/>
              </w:rPr>
              <w:t>–</w:t>
            </w:r>
            <w:r w:rsidRPr="00B648F7">
              <w:rPr>
                <w:rFonts w:ascii="Times New Roman" w:eastAsia="Calibri" w:hAnsi="Times New Roman" w:cs="Times New Roman"/>
              </w:rPr>
              <w:t xml:space="preserve"> 1</w:t>
            </w: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48F7">
              <w:rPr>
                <w:rFonts w:ascii="Times New Roman" w:eastAsia="Calibri" w:hAnsi="Times New Roman" w:cs="Times New Roman"/>
              </w:rPr>
              <w:t>СЗД- 1</w:t>
            </w:r>
          </w:p>
        </w:tc>
      </w:tr>
      <w:tr w:rsidR="00C44198" w:rsidRPr="00B648F7" w:rsidTr="00C44198">
        <w:tc>
          <w:tcPr>
            <w:tcW w:w="3120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48F7">
              <w:rPr>
                <w:rFonts w:ascii="Times New Roman" w:eastAsia="Calibri" w:hAnsi="Times New Roman" w:cs="Times New Roman"/>
              </w:rPr>
              <w:t xml:space="preserve">Технология </w:t>
            </w:r>
            <w:r w:rsidR="00C91918">
              <w:rPr>
                <w:rFonts w:ascii="Times New Roman" w:eastAsia="Calibri" w:hAnsi="Times New Roman" w:cs="Times New Roman"/>
              </w:rPr>
              <w:t>–</w:t>
            </w:r>
            <w:r w:rsidRPr="00B648F7">
              <w:rPr>
                <w:rFonts w:ascii="Times New Roman" w:eastAsia="Calibri" w:hAnsi="Times New Roman" w:cs="Times New Roman"/>
              </w:rPr>
              <w:t xml:space="preserve"> 1</w:t>
            </w: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48F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648F7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B648F7">
              <w:rPr>
                <w:rFonts w:ascii="Times New Roman" w:eastAsia="Calibri" w:hAnsi="Times New Roman" w:cs="Times New Roman"/>
              </w:rPr>
              <w:t xml:space="preserve"> </w:t>
            </w:r>
            <w:r w:rsidR="00C91918">
              <w:rPr>
                <w:rFonts w:ascii="Times New Roman" w:eastAsia="Calibri" w:hAnsi="Times New Roman" w:cs="Times New Roman"/>
              </w:rPr>
              <w:t>–</w:t>
            </w:r>
            <w:r w:rsidRPr="00B648F7">
              <w:rPr>
                <w:rFonts w:ascii="Times New Roman" w:eastAsia="Calibri" w:hAnsi="Times New Roman" w:cs="Times New Roman"/>
              </w:rPr>
              <w:t xml:space="preserve"> 1</w:t>
            </w: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648F7">
              <w:rPr>
                <w:rFonts w:ascii="Times New Roman" w:eastAsia="Calibri" w:hAnsi="Times New Roman" w:cs="Times New Roman"/>
              </w:rPr>
              <w:t>нет</w:t>
            </w:r>
            <w:proofErr w:type="gramEnd"/>
          </w:p>
        </w:tc>
      </w:tr>
      <w:tr w:rsidR="00C44198" w:rsidRPr="00B648F7" w:rsidTr="00C44198">
        <w:tc>
          <w:tcPr>
            <w:tcW w:w="3120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48F7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48F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648F7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B648F7">
              <w:rPr>
                <w:rFonts w:ascii="Times New Roman" w:eastAsia="Calibri" w:hAnsi="Times New Roman" w:cs="Times New Roman"/>
              </w:rPr>
              <w:t xml:space="preserve"> -2</w:t>
            </w: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48F7">
              <w:rPr>
                <w:rFonts w:ascii="Times New Roman" w:eastAsia="Calibri" w:hAnsi="Times New Roman" w:cs="Times New Roman"/>
              </w:rPr>
              <w:t>СЗД– 2</w:t>
            </w:r>
          </w:p>
        </w:tc>
      </w:tr>
      <w:tr w:rsidR="00C44198" w:rsidRPr="00B648F7" w:rsidTr="00C44198">
        <w:tc>
          <w:tcPr>
            <w:tcW w:w="3120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48F7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48F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648F7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B648F7">
              <w:rPr>
                <w:rFonts w:ascii="Times New Roman" w:eastAsia="Calibri" w:hAnsi="Times New Roman" w:cs="Times New Roman"/>
              </w:rPr>
              <w:t xml:space="preserve"> </w:t>
            </w:r>
            <w:r w:rsidR="00C91918">
              <w:rPr>
                <w:rFonts w:ascii="Times New Roman" w:eastAsia="Calibri" w:hAnsi="Times New Roman" w:cs="Times New Roman"/>
              </w:rPr>
              <w:t>–</w:t>
            </w:r>
            <w:r w:rsidRPr="00B648F7">
              <w:rPr>
                <w:rFonts w:ascii="Times New Roman" w:eastAsia="Calibri" w:hAnsi="Times New Roman" w:cs="Times New Roman"/>
              </w:rPr>
              <w:t xml:space="preserve"> 2</w:t>
            </w: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48F7">
              <w:rPr>
                <w:rFonts w:ascii="Times New Roman" w:eastAsia="Calibri" w:hAnsi="Times New Roman" w:cs="Times New Roman"/>
              </w:rPr>
              <w:t>1КК-2</w:t>
            </w:r>
          </w:p>
        </w:tc>
      </w:tr>
      <w:tr w:rsidR="00C44198" w:rsidRPr="00B648F7" w:rsidTr="00C44198">
        <w:tc>
          <w:tcPr>
            <w:tcW w:w="3120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648F7">
              <w:rPr>
                <w:rFonts w:ascii="Times New Roman" w:eastAsia="Calibri" w:hAnsi="Times New Roman" w:cs="Times New Roman"/>
              </w:rPr>
              <w:lastRenderedPageBreak/>
              <w:t>учителя</w:t>
            </w:r>
            <w:proofErr w:type="gramEnd"/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4198" w:rsidRPr="00B648F7" w:rsidTr="00C44198">
        <w:tc>
          <w:tcPr>
            <w:tcW w:w="9888" w:type="dxa"/>
            <w:gridSpan w:val="4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48F7">
              <w:rPr>
                <w:rFonts w:ascii="Times New Roman" w:eastAsia="Calibri" w:hAnsi="Times New Roman" w:cs="Times New Roman"/>
              </w:rPr>
              <w:t>Узкие специалисты</w:t>
            </w:r>
          </w:p>
        </w:tc>
      </w:tr>
      <w:tr w:rsidR="00C44198" w:rsidRPr="00B648F7" w:rsidTr="00C44198">
        <w:tc>
          <w:tcPr>
            <w:tcW w:w="3120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48F7">
              <w:rPr>
                <w:rFonts w:ascii="Times New Roman" w:eastAsia="Calibri" w:hAnsi="Times New Roman" w:cs="Times New Roman"/>
              </w:rPr>
              <w:t>Социальный педагог</w:t>
            </w: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48F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648F7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B648F7">
              <w:rPr>
                <w:rFonts w:ascii="Times New Roman" w:eastAsia="Calibri" w:hAnsi="Times New Roman" w:cs="Times New Roman"/>
              </w:rPr>
              <w:t xml:space="preserve"> </w:t>
            </w:r>
            <w:r w:rsidR="00C91918">
              <w:rPr>
                <w:rFonts w:ascii="Times New Roman" w:eastAsia="Calibri" w:hAnsi="Times New Roman" w:cs="Times New Roman"/>
              </w:rPr>
              <w:t>–</w:t>
            </w:r>
            <w:r w:rsidRPr="00B648F7">
              <w:rPr>
                <w:rFonts w:ascii="Times New Roman" w:eastAsia="Calibri" w:hAnsi="Times New Roman" w:cs="Times New Roman"/>
              </w:rPr>
              <w:t xml:space="preserve"> 1</w:t>
            </w: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48F7">
              <w:rPr>
                <w:rFonts w:ascii="Times New Roman" w:eastAsia="Calibri" w:hAnsi="Times New Roman" w:cs="Times New Roman"/>
              </w:rPr>
              <w:t>СЗД – 1</w:t>
            </w:r>
          </w:p>
        </w:tc>
      </w:tr>
      <w:tr w:rsidR="00C44198" w:rsidRPr="00B648F7" w:rsidTr="00C44198">
        <w:tc>
          <w:tcPr>
            <w:tcW w:w="3120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48F7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48F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648F7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B648F7">
              <w:rPr>
                <w:rFonts w:ascii="Times New Roman" w:eastAsia="Calibri" w:hAnsi="Times New Roman" w:cs="Times New Roman"/>
              </w:rPr>
              <w:t>- 1</w:t>
            </w: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48F7">
              <w:rPr>
                <w:rFonts w:ascii="Times New Roman" w:eastAsia="Calibri" w:hAnsi="Times New Roman" w:cs="Times New Roman"/>
              </w:rPr>
              <w:t>СЗД – 1</w:t>
            </w:r>
          </w:p>
        </w:tc>
      </w:tr>
      <w:tr w:rsidR="00C44198" w:rsidRPr="00B648F7" w:rsidTr="00C44198">
        <w:tc>
          <w:tcPr>
            <w:tcW w:w="3120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48F7">
              <w:rPr>
                <w:rFonts w:ascii="Times New Roman" w:eastAsia="Calibri" w:hAnsi="Times New Roman" w:cs="Times New Roman"/>
              </w:rPr>
              <w:t>Старший вожатый</w:t>
            </w: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48F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648F7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B648F7">
              <w:rPr>
                <w:rFonts w:ascii="Times New Roman" w:eastAsia="Calibri" w:hAnsi="Times New Roman" w:cs="Times New Roman"/>
              </w:rPr>
              <w:t>- 1</w:t>
            </w: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48F7">
              <w:rPr>
                <w:rFonts w:ascii="Times New Roman" w:eastAsia="Calibri" w:hAnsi="Times New Roman" w:cs="Times New Roman"/>
              </w:rPr>
              <w:t>1КК – 1</w:t>
            </w:r>
          </w:p>
        </w:tc>
      </w:tr>
      <w:tr w:rsidR="00C44198" w:rsidRPr="00B648F7" w:rsidTr="00C44198">
        <w:tc>
          <w:tcPr>
            <w:tcW w:w="3120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48F7">
              <w:rPr>
                <w:rFonts w:ascii="Times New Roman" w:eastAsia="Calibri" w:hAnsi="Times New Roman" w:cs="Times New Roman"/>
              </w:rPr>
              <w:t>Учитель-логопед</w:t>
            </w: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48F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648F7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B648F7">
              <w:rPr>
                <w:rFonts w:ascii="Times New Roman" w:eastAsia="Calibri" w:hAnsi="Times New Roman" w:cs="Times New Roman"/>
              </w:rPr>
              <w:t>- 1</w:t>
            </w: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48F7">
              <w:rPr>
                <w:rFonts w:ascii="Times New Roman" w:eastAsia="Calibri" w:hAnsi="Times New Roman" w:cs="Times New Roman"/>
              </w:rPr>
              <w:t>СЗД – 1</w:t>
            </w:r>
          </w:p>
        </w:tc>
      </w:tr>
      <w:tr w:rsidR="00C91918" w:rsidRPr="00B648F7" w:rsidTr="00C44198">
        <w:tc>
          <w:tcPr>
            <w:tcW w:w="3120" w:type="dxa"/>
          </w:tcPr>
          <w:p w:rsidR="00C91918" w:rsidRPr="00B648F7" w:rsidRDefault="00C9191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Педагог-библиотекарь</w:t>
            </w:r>
          </w:p>
        </w:tc>
        <w:tc>
          <w:tcPr>
            <w:tcW w:w="2256" w:type="dxa"/>
          </w:tcPr>
          <w:p w:rsidR="00C91918" w:rsidRPr="00B648F7" w:rsidRDefault="00C9191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56" w:type="dxa"/>
          </w:tcPr>
          <w:p w:rsidR="00C91918" w:rsidRPr="00B648F7" w:rsidRDefault="00C9191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648F7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B648F7">
              <w:rPr>
                <w:rFonts w:ascii="Times New Roman" w:eastAsia="Calibri" w:hAnsi="Times New Roman" w:cs="Times New Roman"/>
              </w:rPr>
              <w:t>- 1</w:t>
            </w:r>
          </w:p>
        </w:tc>
        <w:tc>
          <w:tcPr>
            <w:tcW w:w="2256" w:type="dxa"/>
          </w:tcPr>
          <w:p w:rsidR="00C91918" w:rsidRPr="00B648F7" w:rsidRDefault="0064294D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нет</w:t>
            </w:r>
            <w:proofErr w:type="gramEnd"/>
          </w:p>
        </w:tc>
      </w:tr>
      <w:tr w:rsidR="00C44198" w:rsidRPr="00B648F7" w:rsidTr="00C44198">
        <w:tc>
          <w:tcPr>
            <w:tcW w:w="3120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56" w:type="dxa"/>
          </w:tcPr>
          <w:p w:rsidR="00C44198" w:rsidRPr="00B648F7" w:rsidRDefault="00C44198" w:rsidP="006429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4294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proofErr w:type="gramEnd"/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64294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среднее</w:t>
            </w:r>
            <w:proofErr w:type="gramEnd"/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-специальное-3</w:t>
            </w: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1КК – 8</w:t>
            </w:r>
          </w:p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СЗД –15</w:t>
            </w:r>
          </w:p>
          <w:p w:rsidR="00C44198" w:rsidRPr="00B648F7" w:rsidRDefault="0064294D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44198"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-нет </w:t>
            </w:r>
          </w:p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4198" w:rsidRPr="00B648F7" w:rsidTr="00C44198">
        <w:tc>
          <w:tcPr>
            <w:tcW w:w="3120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Высшее - 3</w:t>
            </w:r>
          </w:p>
        </w:tc>
        <w:tc>
          <w:tcPr>
            <w:tcW w:w="2256" w:type="dxa"/>
          </w:tcPr>
          <w:p w:rsidR="00C44198" w:rsidRPr="00B648F7" w:rsidRDefault="00C44198" w:rsidP="00B648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F7">
              <w:rPr>
                <w:rFonts w:ascii="Times New Roman" w:eastAsia="Calibri" w:hAnsi="Times New Roman" w:cs="Times New Roman"/>
                <w:sz w:val="24"/>
                <w:szCs w:val="24"/>
              </w:rPr>
              <w:t>СЗД- 3</w:t>
            </w:r>
          </w:p>
        </w:tc>
      </w:tr>
    </w:tbl>
    <w:p w:rsidR="0016207C" w:rsidRPr="00B648F7" w:rsidRDefault="00C44198" w:rsidP="00B648F7">
      <w:pPr>
        <w:spacing w:after="0" w:line="240" w:lineRule="auto"/>
        <w:ind w:firstLine="567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Учреждение на 100% укомплектовано кадрами. </w:t>
      </w:r>
      <w:r w:rsidRPr="00B648F7">
        <w:rPr>
          <w:rStyle w:val="apple-style-span"/>
          <w:rFonts w:ascii="Times New Roman" w:hAnsi="Times New Roman" w:cs="Times New Roman"/>
          <w:sz w:val="28"/>
          <w:szCs w:val="28"/>
        </w:rPr>
        <w:t xml:space="preserve">Важным фактором профессионального роста педагогических работников и администрации является их аттестация. Она способствует стимулированию целенаправленного, непрерывного повышения уровня профессиональной компетенции, </w:t>
      </w:r>
      <w:proofErr w:type="gramStart"/>
      <w:r w:rsidRPr="00B648F7">
        <w:rPr>
          <w:rStyle w:val="apple-style-span"/>
          <w:rFonts w:ascii="Times New Roman" w:hAnsi="Times New Roman" w:cs="Times New Roman"/>
          <w:sz w:val="28"/>
          <w:szCs w:val="28"/>
        </w:rPr>
        <w:t>обеспечивает  работникам</w:t>
      </w:r>
      <w:proofErr w:type="gramEnd"/>
      <w:r w:rsidRPr="00B648F7">
        <w:rPr>
          <w:rStyle w:val="apple-style-span"/>
          <w:rFonts w:ascii="Times New Roman" w:hAnsi="Times New Roman" w:cs="Times New Roman"/>
          <w:sz w:val="28"/>
          <w:szCs w:val="28"/>
        </w:rPr>
        <w:t xml:space="preserve"> возможность повышения уровня оплаты труда.</w:t>
      </w:r>
    </w:p>
    <w:p w:rsidR="00C44198" w:rsidRPr="00B648F7" w:rsidRDefault="00C44198" w:rsidP="00B648F7">
      <w:pPr>
        <w:spacing w:after="0" w:line="240" w:lineRule="auto"/>
        <w:ind w:firstLine="567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Анализ позволяет сделать вывод, что в школе подобран достаточно профессиональный состав. Все педагоги подтверждают заявленные категории. Образование педагогов соответствует базовому образовательному преподаваемому предмету. Основную часть педагогического коллектива составляют опытные учителя с большим стажем работы, обладающие высоким профессиональным мастерством. Таким образом, в школе созданы необходимые условия для обеспечения качества образования. Работа педагогического коллектива позволила добиться повышения познавательного интереса, активности учащихся; вести в системе индивидуальную работу с детьми, опираясь на образовательные стандарты.</w:t>
      </w:r>
    </w:p>
    <w:p w:rsidR="00C44198" w:rsidRPr="00B648F7" w:rsidRDefault="00C44198" w:rsidP="00B648F7">
      <w:pPr>
        <w:pStyle w:val="a3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сравнению с 2014-2015 учебном году повысилось число педагогов, аттестованных на 1КК с 5 человек до 8. Аттестационной комиссией оказывается помощь педагогам в подготовке пакета документов для аттестации на первую квалификационную категорию. Но доля </w:t>
      </w:r>
      <w:proofErr w:type="gramStart"/>
      <w:r w:rsidRPr="00B648F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аттестованных  педагогов</w:t>
      </w:r>
      <w:proofErr w:type="gramEnd"/>
      <w:r w:rsidRPr="00B6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1КК остается в учреждении недостаточной  (33%).</w:t>
      </w:r>
    </w:p>
    <w:p w:rsidR="00C44198" w:rsidRPr="00B648F7" w:rsidRDefault="00C44198" w:rsidP="00B648F7">
      <w:pPr>
        <w:pStyle w:val="a3"/>
        <w:tabs>
          <w:tab w:val="left" w:pos="426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перспективный план – график аттестации на первую и высшую квалификационные категории.</w:t>
      </w:r>
    </w:p>
    <w:p w:rsidR="00C44198" w:rsidRPr="00B648F7" w:rsidRDefault="00C44198" w:rsidP="00B648F7">
      <w:pPr>
        <w:pStyle w:val="a3"/>
        <w:tabs>
          <w:tab w:val="left" w:pos="-241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имеется перспективный план повышения квалификации педагогических кадров и план повышения квалификации на учебный год. Педагоги школы проходят повышение квалификации, как на очных курсах, так и дистанционно.</w:t>
      </w:r>
    </w:p>
    <w:p w:rsidR="00C44198" w:rsidRPr="00B648F7" w:rsidRDefault="00C44198" w:rsidP="00B648F7">
      <w:pPr>
        <w:pStyle w:val="a3"/>
        <w:tabs>
          <w:tab w:val="left" w:pos="-24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Действующие курсы имеют 22 педагога, что составляет 91,7%. Администрация школы и резерв имеют дипломы </w:t>
      </w:r>
      <w:r w:rsidRPr="00B648F7">
        <w:rPr>
          <w:rFonts w:ascii="Times New Roman" w:hAnsi="Times New Roman" w:cs="Times New Roman"/>
          <w:sz w:val="28"/>
          <w:szCs w:val="28"/>
        </w:rPr>
        <w:t>переподготовки «Менеджер в образовании».</w:t>
      </w:r>
    </w:p>
    <w:p w:rsidR="00C44198" w:rsidRPr="00B648F7" w:rsidRDefault="00C44198" w:rsidP="00B648F7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B648F7">
        <w:rPr>
          <w:rStyle w:val="apple-style-span"/>
          <w:rFonts w:ascii="Times New Roman" w:hAnsi="Times New Roman" w:cs="Times New Roman"/>
          <w:sz w:val="28"/>
          <w:szCs w:val="28"/>
        </w:rPr>
        <w:t>В учреждении наблюдается рост показателей повышения квалификации педагогических кадров школы. По сравнению с прошлым годом рост составил 3,7%. Это является свидетельством повышения компетентности учителей, их мотивации к творческой деятельности, заинтересованности в развитии собственного педагогического мастерства</w:t>
      </w:r>
      <w:r w:rsidRPr="00B648F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648F7">
        <w:rPr>
          <w:rStyle w:val="apple-style-span"/>
          <w:rFonts w:ascii="Times New Roman" w:hAnsi="Times New Roman" w:cs="Times New Roman"/>
          <w:sz w:val="28"/>
          <w:szCs w:val="28"/>
        </w:rPr>
        <w:t>Не имеют курсовой подготовки молодые специалисты, стаж работы – 3 года – 2 человека.</w:t>
      </w:r>
    </w:p>
    <w:p w:rsidR="00C44198" w:rsidRPr="00B648F7" w:rsidRDefault="00C44198" w:rsidP="00B648F7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B648F7">
        <w:rPr>
          <w:rFonts w:ascii="Times New Roman" w:hAnsi="Times New Roman"/>
          <w:sz w:val="28"/>
          <w:szCs w:val="28"/>
        </w:rPr>
        <w:t xml:space="preserve">Педагоги </w:t>
      </w:r>
      <w:proofErr w:type="gramStart"/>
      <w:r w:rsidRPr="00B648F7">
        <w:rPr>
          <w:rFonts w:ascii="Times New Roman" w:hAnsi="Times New Roman"/>
          <w:sz w:val="28"/>
          <w:szCs w:val="28"/>
        </w:rPr>
        <w:t>школы  активно</w:t>
      </w:r>
      <w:proofErr w:type="gramEnd"/>
      <w:r w:rsidRPr="00B648F7">
        <w:rPr>
          <w:rFonts w:ascii="Times New Roman" w:hAnsi="Times New Roman"/>
          <w:sz w:val="28"/>
          <w:szCs w:val="28"/>
        </w:rPr>
        <w:t xml:space="preserve">  принимают участие в работе сетевых сообществ, </w:t>
      </w:r>
      <w:proofErr w:type="spellStart"/>
      <w:r w:rsidRPr="00B648F7">
        <w:rPr>
          <w:rFonts w:ascii="Times New Roman" w:hAnsi="Times New Roman"/>
          <w:sz w:val="28"/>
          <w:szCs w:val="28"/>
        </w:rPr>
        <w:t>вебинарах</w:t>
      </w:r>
      <w:proofErr w:type="spellEnd"/>
      <w:r w:rsidRPr="00B648F7">
        <w:rPr>
          <w:rFonts w:ascii="Times New Roman" w:hAnsi="Times New Roman"/>
          <w:sz w:val="28"/>
          <w:szCs w:val="28"/>
        </w:rPr>
        <w:t>, профессиональных конкурсах и выставляют свои разработки на образовательных сайтах.</w:t>
      </w:r>
    </w:p>
    <w:p w:rsidR="00C44198" w:rsidRPr="00B648F7" w:rsidRDefault="00C44198" w:rsidP="00B648F7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B648F7">
        <w:rPr>
          <w:rFonts w:ascii="Times New Roman" w:hAnsi="Times New Roman"/>
          <w:sz w:val="28"/>
          <w:szCs w:val="28"/>
        </w:rPr>
        <w:t xml:space="preserve">В школе профессионального мастерства по </w:t>
      </w:r>
      <w:proofErr w:type="gramStart"/>
      <w:r w:rsidRPr="00B648F7">
        <w:rPr>
          <w:rFonts w:ascii="Times New Roman" w:hAnsi="Times New Roman"/>
          <w:sz w:val="28"/>
          <w:szCs w:val="28"/>
        </w:rPr>
        <w:t>теме  «</w:t>
      </w:r>
      <w:proofErr w:type="gramEnd"/>
      <w:r w:rsidRPr="00B648F7">
        <w:rPr>
          <w:rFonts w:ascii="Times New Roman" w:hAnsi="Times New Roman"/>
          <w:sz w:val="28"/>
          <w:szCs w:val="28"/>
        </w:rPr>
        <w:t xml:space="preserve">Как провести дистанционный урок» приняли участие - Лукьянова М.Н., Первощикова Н.А., Лукина Р.А., </w:t>
      </w:r>
      <w:proofErr w:type="spellStart"/>
      <w:r w:rsidRPr="00B648F7">
        <w:rPr>
          <w:rFonts w:ascii="Times New Roman" w:hAnsi="Times New Roman"/>
          <w:sz w:val="28"/>
          <w:szCs w:val="28"/>
        </w:rPr>
        <w:t>Дедерер</w:t>
      </w:r>
      <w:proofErr w:type="spellEnd"/>
      <w:r w:rsidRPr="00B648F7">
        <w:rPr>
          <w:rFonts w:ascii="Times New Roman" w:hAnsi="Times New Roman"/>
          <w:sz w:val="28"/>
          <w:szCs w:val="28"/>
        </w:rPr>
        <w:t xml:space="preserve"> Е.В.</w:t>
      </w:r>
    </w:p>
    <w:p w:rsidR="00C44198" w:rsidRPr="00B648F7" w:rsidRDefault="00C44198" w:rsidP="00B648F7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B648F7">
        <w:rPr>
          <w:rFonts w:ascii="Times New Roman" w:hAnsi="Times New Roman"/>
          <w:sz w:val="28"/>
          <w:szCs w:val="28"/>
        </w:rPr>
        <w:t xml:space="preserve">Социальный педагог Вострикова Л.М., педагог-психолог </w:t>
      </w:r>
      <w:proofErr w:type="spellStart"/>
      <w:r w:rsidRPr="00B648F7">
        <w:rPr>
          <w:rFonts w:ascii="Times New Roman" w:hAnsi="Times New Roman"/>
          <w:sz w:val="28"/>
          <w:szCs w:val="28"/>
        </w:rPr>
        <w:t>Седанова</w:t>
      </w:r>
      <w:proofErr w:type="spellEnd"/>
      <w:r w:rsidRPr="00B648F7">
        <w:rPr>
          <w:rFonts w:ascii="Times New Roman" w:hAnsi="Times New Roman"/>
          <w:sz w:val="28"/>
          <w:szCs w:val="28"/>
        </w:rPr>
        <w:t xml:space="preserve"> В.А. и заместитель директора по УВР Лукьянова М.Н. имеют свидетельство за активное участие в сетевом заседании «Профилактика экстремизма в молодежной среде».</w:t>
      </w:r>
    </w:p>
    <w:p w:rsidR="00C44198" w:rsidRPr="00B648F7" w:rsidRDefault="00C44198" w:rsidP="00B648F7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48F7">
        <w:rPr>
          <w:rFonts w:ascii="Times New Roman" w:hAnsi="Times New Roman"/>
          <w:sz w:val="28"/>
          <w:szCs w:val="28"/>
        </w:rPr>
        <w:t>Седанова</w:t>
      </w:r>
      <w:proofErr w:type="spellEnd"/>
      <w:r w:rsidRPr="00B648F7">
        <w:rPr>
          <w:rFonts w:ascii="Times New Roman" w:hAnsi="Times New Roman"/>
          <w:sz w:val="28"/>
          <w:szCs w:val="28"/>
        </w:rPr>
        <w:t xml:space="preserve"> В.А., педагог-психолог, Вострикова Л.М., социальный педагог обучались на дистанционном </w:t>
      </w:r>
      <w:proofErr w:type="gramStart"/>
      <w:r w:rsidRPr="00B648F7">
        <w:rPr>
          <w:rFonts w:ascii="Times New Roman" w:hAnsi="Times New Roman"/>
          <w:sz w:val="28"/>
          <w:szCs w:val="28"/>
        </w:rPr>
        <w:t>семинаре  по</w:t>
      </w:r>
      <w:proofErr w:type="gramEnd"/>
      <w:r w:rsidRPr="00B648F7">
        <w:rPr>
          <w:rFonts w:ascii="Times New Roman" w:hAnsi="Times New Roman"/>
          <w:sz w:val="28"/>
          <w:szCs w:val="28"/>
        </w:rPr>
        <w:t xml:space="preserve"> теме «Выявление и психологическое сопровождение детей группы суицидального риска», имеют сертификаты.</w:t>
      </w:r>
    </w:p>
    <w:p w:rsidR="00AE6DB1" w:rsidRPr="00B648F7" w:rsidRDefault="00C44198" w:rsidP="00B64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48F7">
        <w:rPr>
          <w:rFonts w:ascii="Times New Roman" w:hAnsi="Times New Roman" w:cs="Times New Roman"/>
          <w:sz w:val="28"/>
          <w:szCs w:val="28"/>
        </w:rPr>
        <w:t>Седанова</w:t>
      </w:r>
      <w:proofErr w:type="spellEnd"/>
      <w:r w:rsidRPr="00B648F7">
        <w:rPr>
          <w:rFonts w:ascii="Times New Roman" w:hAnsi="Times New Roman" w:cs="Times New Roman"/>
          <w:sz w:val="28"/>
          <w:szCs w:val="28"/>
        </w:rPr>
        <w:t xml:space="preserve"> В.А., педагог-психолог, участвовала в муниципальной дистанционной олимпиаде педагог</w:t>
      </w:r>
      <w:r w:rsidR="00AE6DB1" w:rsidRPr="00B648F7">
        <w:rPr>
          <w:rFonts w:ascii="Times New Roman" w:hAnsi="Times New Roman" w:cs="Times New Roman"/>
          <w:sz w:val="28"/>
          <w:szCs w:val="28"/>
        </w:rPr>
        <w:t xml:space="preserve">ов-психологов, имеет сертификат, также приняла участие в заочном </w:t>
      </w:r>
      <w:r w:rsidR="00AE6DB1" w:rsidRPr="00B648F7">
        <w:rPr>
          <w:rFonts w:ascii="Times New Roman" w:hAnsi="Times New Roman" w:cs="Times New Roman"/>
          <w:color w:val="000000"/>
        </w:rPr>
        <w:t xml:space="preserve">краевом </w:t>
      </w:r>
      <w:proofErr w:type="gramStart"/>
      <w:r w:rsidR="00AE6DB1" w:rsidRPr="00B648F7">
        <w:rPr>
          <w:rFonts w:ascii="Times New Roman" w:hAnsi="Times New Roman" w:cs="Times New Roman"/>
          <w:color w:val="000000"/>
          <w:sz w:val="28"/>
        </w:rPr>
        <w:t>конкурсе  «</w:t>
      </w:r>
      <w:proofErr w:type="gramEnd"/>
      <w:r w:rsidR="00AE6DB1" w:rsidRPr="00B648F7">
        <w:rPr>
          <w:rFonts w:ascii="Times New Roman" w:hAnsi="Times New Roman" w:cs="Times New Roman"/>
          <w:color w:val="000000"/>
          <w:sz w:val="28"/>
        </w:rPr>
        <w:t>Педагогический дебют» и стала  победителем в номинации «Педагог-психолог».</w:t>
      </w:r>
    </w:p>
    <w:p w:rsidR="00C44198" w:rsidRPr="00B648F7" w:rsidRDefault="00C44198" w:rsidP="00B648F7">
      <w:pPr>
        <w:pStyle w:val="a8"/>
        <w:ind w:firstLine="567"/>
        <w:jc w:val="both"/>
        <w:rPr>
          <w:rFonts w:ascii="Times New Roman" w:hAnsi="Times New Roman"/>
          <w:sz w:val="28"/>
        </w:rPr>
      </w:pPr>
      <w:proofErr w:type="spellStart"/>
      <w:r w:rsidRPr="00B648F7">
        <w:rPr>
          <w:rFonts w:ascii="Times New Roman" w:hAnsi="Times New Roman"/>
          <w:sz w:val="28"/>
        </w:rPr>
        <w:t>Жаркова</w:t>
      </w:r>
      <w:proofErr w:type="spellEnd"/>
      <w:r w:rsidRPr="00B648F7">
        <w:rPr>
          <w:rFonts w:ascii="Times New Roman" w:hAnsi="Times New Roman"/>
          <w:sz w:val="28"/>
        </w:rPr>
        <w:t xml:space="preserve"> И.В., учитель </w:t>
      </w:r>
      <w:proofErr w:type="gramStart"/>
      <w:r w:rsidRPr="00B648F7">
        <w:rPr>
          <w:rFonts w:ascii="Times New Roman" w:hAnsi="Times New Roman"/>
          <w:sz w:val="28"/>
        </w:rPr>
        <w:t>технологии,  принимала</w:t>
      </w:r>
      <w:proofErr w:type="gramEnd"/>
      <w:r w:rsidRPr="00B648F7">
        <w:rPr>
          <w:rFonts w:ascii="Times New Roman" w:hAnsi="Times New Roman"/>
          <w:sz w:val="28"/>
        </w:rPr>
        <w:t xml:space="preserve"> участие в научно-практической конференции «Инновационная среда образовательной организации как  интегральное средство профессионального развития учителя в условиях </w:t>
      </w:r>
      <w:proofErr w:type="spellStart"/>
      <w:r w:rsidRPr="00B648F7">
        <w:rPr>
          <w:rFonts w:ascii="Times New Roman" w:hAnsi="Times New Roman"/>
          <w:sz w:val="28"/>
        </w:rPr>
        <w:t>реализацииФГОС</w:t>
      </w:r>
      <w:proofErr w:type="spellEnd"/>
      <w:r w:rsidRPr="00B648F7">
        <w:rPr>
          <w:rFonts w:ascii="Times New Roman" w:hAnsi="Times New Roman"/>
          <w:sz w:val="28"/>
        </w:rPr>
        <w:t>».</w:t>
      </w:r>
    </w:p>
    <w:p w:rsidR="00C44198" w:rsidRPr="00B648F7" w:rsidRDefault="00C44198" w:rsidP="00B648F7">
      <w:pPr>
        <w:spacing w:after="0" w:line="240" w:lineRule="auto"/>
        <w:ind w:firstLine="708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proofErr w:type="spellStart"/>
      <w:r w:rsidRPr="00B648F7">
        <w:rPr>
          <w:rFonts w:ascii="Times New Roman" w:hAnsi="Times New Roman" w:cs="Times New Roman"/>
          <w:sz w:val="28"/>
          <w:szCs w:val="28"/>
        </w:rPr>
        <w:t>Дедерер</w:t>
      </w:r>
      <w:proofErr w:type="spellEnd"/>
      <w:r w:rsidRPr="00B648F7">
        <w:rPr>
          <w:rFonts w:ascii="Times New Roman" w:hAnsi="Times New Roman" w:cs="Times New Roman"/>
          <w:sz w:val="28"/>
          <w:szCs w:val="28"/>
        </w:rPr>
        <w:t xml:space="preserve"> Е.В., учитель русского языка приняла участие в олимпиаде «Профи-край». По итогам первого (заочного) тура олимпиады «Профи-край 2015» прошла отборочный этап. Получила приглашение для участия во 2-ом (очном) туре олимпиады, но финансовые возможности не позволили принять участие в очном туре.</w:t>
      </w:r>
    </w:p>
    <w:p w:rsidR="00C44198" w:rsidRPr="00B648F7" w:rsidRDefault="00A161B5" w:rsidP="00B648F7">
      <w:pPr>
        <w:pStyle w:val="a8"/>
        <w:ind w:firstLine="567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B648F7">
        <w:rPr>
          <w:rFonts w:ascii="Times New Roman" w:hAnsi="Times New Roman"/>
          <w:sz w:val="28"/>
          <w:szCs w:val="24"/>
        </w:rPr>
        <w:t xml:space="preserve">Особое внимание в работе </w:t>
      </w:r>
      <w:proofErr w:type="gramStart"/>
      <w:r w:rsidRPr="00B648F7">
        <w:rPr>
          <w:rFonts w:ascii="Times New Roman" w:hAnsi="Times New Roman"/>
          <w:sz w:val="28"/>
          <w:szCs w:val="24"/>
        </w:rPr>
        <w:t>педагогов  и</w:t>
      </w:r>
      <w:proofErr w:type="gramEnd"/>
      <w:r w:rsidRPr="00B648F7">
        <w:rPr>
          <w:rFonts w:ascii="Times New Roman" w:hAnsi="Times New Roman"/>
          <w:sz w:val="28"/>
          <w:szCs w:val="24"/>
        </w:rPr>
        <w:t xml:space="preserve"> администрации уделялось совершенствованию форм и методов организации уроков. В течение учебного года довались открытые уроки. В рамках методической </w:t>
      </w:r>
      <w:proofErr w:type="gramStart"/>
      <w:r w:rsidRPr="00B648F7">
        <w:rPr>
          <w:rFonts w:ascii="Times New Roman" w:hAnsi="Times New Roman"/>
          <w:sz w:val="28"/>
          <w:szCs w:val="24"/>
        </w:rPr>
        <w:t xml:space="preserve">декады </w:t>
      </w:r>
      <w:r w:rsidRPr="00B648F7">
        <w:rPr>
          <w:rFonts w:ascii="Times New Roman" w:hAnsi="Times New Roman"/>
          <w:sz w:val="28"/>
        </w:rPr>
        <w:t xml:space="preserve"> «</w:t>
      </w:r>
      <w:proofErr w:type="gramEnd"/>
      <w:r w:rsidRPr="00B648F7">
        <w:rPr>
          <w:rFonts w:ascii="Times New Roman" w:hAnsi="Times New Roman"/>
          <w:sz w:val="28"/>
        </w:rPr>
        <w:t>Современный урок» все педагоги дали открытые уроки. Уроки технологии (</w:t>
      </w:r>
      <w:proofErr w:type="spellStart"/>
      <w:r w:rsidRPr="00B648F7">
        <w:rPr>
          <w:rFonts w:ascii="Times New Roman" w:hAnsi="Times New Roman"/>
          <w:sz w:val="28"/>
        </w:rPr>
        <w:t>Жаркова</w:t>
      </w:r>
      <w:proofErr w:type="spellEnd"/>
      <w:r w:rsidRPr="00B648F7">
        <w:rPr>
          <w:rFonts w:ascii="Times New Roman" w:hAnsi="Times New Roman"/>
          <w:sz w:val="28"/>
        </w:rPr>
        <w:t xml:space="preserve"> И.В.), русского языка (</w:t>
      </w:r>
      <w:proofErr w:type="spellStart"/>
      <w:r w:rsidRPr="00B648F7">
        <w:rPr>
          <w:rFonts w:ascii="Times New Roman" w:hAnsi="Times New Roman"/>
          <w:sz w:val="28"/>
        </w:rPr>
        <w:t>Дедерер</w:t>
      </w:r>
      <w:proofErr w:type="spellEnd"/>
      <w:r w:rsidRPr="00B648F7">
        <w:rPr>
          <w:rFonts w:ascii="Times New Roman" w:hAnsi="Times New Roman"/>
          <w:sz w:val="28"/>
        </w:rPr>
        <w:t xml:space="preserve"> Е.В.), английского языка (</w:t>
      </w:r>
      <w:proofErr w:type="spellStart"/>
      <w:r w:rsidRPr="00B648F7">
        <w:rPr>
          <w:rFonts w:ascii="Times New Roman" w:hAnsi="Times New Roman"/>
          <w:sz w:val="28"/>
        </w:rPr>
        <w:t>Рузанова</w:t>
      </w:r>
      <w:proofErr w:type="spellEnd"/>
      <w:r w:rsidRPr="00B648F7">
        <w:rPr>
          <w:rFonts w:ascii="Times New Roman" w:hAnsi="Times New Roman"/>
          <w:sz w:val="28"/>
        </w:rPr>
        <w:t xml:space="preserve"> М.Н.) были заявлены в район. </w:t>
      </w:r>
    </w:p>
    <w:p w:rsidR="00C44198" w:rsidRPr="00B648F7" w:rsidRDefault="00C44198" w:rsidP="00B648F7">
      <w:pPr>
        <w:pStyle w:val="ad"/>
        <w:spacing w:after="0"/>
        <w:jc w:val="both"/>
        <w:rPr>
          <w:sz w:val="28"/>
        </w:rPr>
      </w:pPr>
      <w:r w:rsidRPr="00B648F7">
        <w:rPr>
          <w:sz w:val="28"/>
        </w:rPr>
        <w:t xml:space="preserve">Рекомендации: </w:t>
      </w:r>
    </w:p>
    <w:p w:rsidR="00C44198" w:rsidRPr="00B648F7" w:rsidRDefault="00C44198" w:rsidP="00B648F7">
      <w:pPr>
        <w:pStyle w:val="ad"/>
        <w:widowControl/>
        <w:suppressAutoHyphens w:val="0"/>
        <w:spacing w:after="0"/>
        <w:ind w:firstLine="567"/>
        <w:jc w:val="both"/>
        <w:rPr>
          <w:sz w:val="28"/>
          <w:szCs w:val="28"/>
        </w:rPr>
      </w:pPr>
      <w:r w:rsidRPr="00B648F7">
        <w:rPr>
          <w:sz w:val="28"/>
          <w:szCs w:val="28"/>
        </w:rPr>
        <w:t xml:space="preserve">В следующем учебном году необходимо: </w:t>
      </w:r>
    </w:p>
    <w:p w:rsidR="00C44198" w:rsidRPr="00B648F7" w:rsidRDefault="00C44198" w:rsidP="00B648F7">
      <w:pPr>
        <w:pStyle w:val="ad"/>
        <w:widowControl/>
        <w:numPr>
          <w:ilvl w:val="0"/>
          <w:numId w:val="13"/>
        </w:numPr>
        <w:suppressAutoHyphens w:val="0"/>
        <w:spacing w:after="0"/>
        <w:jc w:val="both"/>
        <w:rPr>
          <w:sz w:val="28"/>
          <w:szCs w:val="28"/>
        </w:rPr>
      </w:pPr>
      <w:proofErr w:type="gramStart"/>
      <w:r w:rsidRPr="00B648F7">
        <w:rPr>
          <w:sz w:val="28"/>
          <w:szCs w:val="28"/>
        </w:rPr>
        <w:lastRenderedPageBreak/>
        <w:t>продолжить  проведение</w:t>
      </w:r>
      <w:proofErr w:type="gramEnd"/>
      <w:r w:rsidRPr="00B648F7">
        <w:rPr>
          <w:sz w:val="28"/>
          <w:szCs w:val="28"/>
        </w:rPr>
        <w:t xml:space="preserve"> семинаров – практикумов по подготовке и проведению уроков и их самоанализа;</w:t>
      </w:r>
    </w:p>
    <w:p w:rsidR="00C44198" w:rsidRPr="00B648F7" w:rsidRDefault="00C44198" w:rsidP="00B648F7">
      <w:pPr>
        <w:pStyle w:val="ad"/>
        <w:widowControl/>
        <w:numPr>
          <w:ilvl w:val="0"/>
          <w:numId w:val="13"/>
        </w:numPr>
        <w:suppressAutoHyphens w:val="0"/>
        <w:spacing w:after="0"/>
        <w:jc w:val="both"/>
        <w:rPr>
          <w:sz w:val="28"/>
          <w:szCs w:val="28"/>
        </w:rPr>
      </w:pPr>
      <w:proofErr w:type="gramStart"/>
      <w:r w:rsidRPr="00B648F7">
        <w:rPr>
          <w:sz w:val="28"/>
          <w:szCs w:val="28"/>
        </w:rPr>
        <w:t>больше</w:t>
      </w:r>
      <w:proofErr w:type="gramEnd"/>
      <w:r w:rsidRPr="00B648F7">
        <w:rPr>
          <w:sz w:val="28"/>
          <w:szCs w:val="28"/>
        </w:rPr>
        <w:t xml:space="preserve"> внимания уделять работе с одаренными детьми в целях подготовки их для участия в олимпиадах;</w:t>
      </w:r>
    </w:p>
    <w:p w:rsidR="00C44198" w:rsidRPr="00B648F7" w:rsidRDefault="00C44198" w:rsidP="00B648F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8F7">
        <w:rPr>
          <w:rFonts w:ascii="Times New Roman" w:hAnsi="Times New Roman" w:cs="Times New Roman"/>
          <w:sz w:val="28"/>
          <w:szCs w:val="28"/>
        </w:rPr>
        <w:t>активизировать</w:t>
      </w:r>
      <w:proofErr w:type="gramEnd"/>
      <w:r w:rsidRPr="00B648F7">
        <w:rPr>
          <w:rFonts w:ascii="Times New Roman" w:hAnsi="Times New Roman" w:cs="Times New Roman"/>
          <w:sz w:val="28"/>
          <w:szCs w:val="28"/>
        </w:rPr>
        <w:t xml:space="preserve"> работу по обобщению и распространению передового  педагогического опыта учителей школы; </w:t>
      </w:r>
    </w:p>
    <w:p w:rsidR="00C44198" w:rsidRPr="00B648F7" w:rsidRDefault="00C44198" w:rsidP="00B648F7">
      <w:pPr>
        <w:pStyle w:val="ad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proofErr w:type="gramStart"/>
      <w:r w:rsidRPr="00B648F7">
        <w:rPr>
          <w:sz w:val="28"/>
          <w:szCs w:val="28"/>
        </w:rPr>
        <w:t>организовать</w:t>
      </w:r>
      <w:proofErr w:type="gramEnd"/>
      <w:r w:rsidRPr="00B648F7">
        <w:rPr>
          <w:sz w:val="28"/>
          <w:szCs w:val="28"/>
        </w:rPr>
        <w:t xml:space="preserve"> деятельность педагогического коллектива на  участие в мероприятиях (семинарах, РМО, конкурсах и др.) районного и краевого уровней.</w:t>
      </w:r>
    </w:p>
    <w:p w:rsidR="00C44198" w:rsidRPr="00B648F7" w:rsidRDefault="00C44198" w:rsidP="00B648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Психолого-педагогическое и социальное сопровождение является основным звеном, организующим сопровождение субъектов образовательного процесса. Сюда входит деятельность педагога-психолога, учителя-логопеда и социального педагога.</w:t>
      </w:r>
    </w:p>
    <w:p w:rsidR="00C44198" w:rsidRPr="00B648F7" w:rsidRDefault="00C44198" w:rsidP="00B64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В школе работает Психолого-медико-педагогический консилиум, </w:t>
      </w:r>
      <w:proofErr w:type="gramStart"/>
      <w:r w:rsidRPr="00B648F7">
        <w:rPr>
          <w:rFonts w:ascii="Times New Roman" w:hAnsi="Times New Roman" w:cs="Times New Roman"/>
          <w:sz w:val="28"/>
          <w:szCs w:val="28"/>
        </w:rPr>
        <w:t>который  является</w:t>
      </w:r>
      <w:proofErr w:type="gramEnd"/>
      <w:r w:rsidRPr="00B648F7">
        <w:rPr>
          <w:rFonts w:ascii="Times New Roman" w:hAnsi="Times New Roman" w:cs="Times New Roman"/>
          <w:sz w:val="28"/>
          <w:szCs w:val="28"/>
        </w:rPr>
        <w:t xml:space="preserve"> коллегиальным органом. ПМПК осуществляет взаимодействие специалистов, объединяющихся для психолого-медико-педагогического сопровождения обучающихся с отклонениями в развитии или состояния декомпенсации. Обучение в школе строится с учетом индивидуальных особенностей школьника, его интересов и возможностей, основываясь на принципах </w:t>
      </w:r>
      <w:proofErr w:type="spellStart"/>
      <w:r w:rsidRPr="00B648F7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B648F7">
        <w:rPr>
          <w:rFonts w:ascii="Times New Roman" w:hAnsi="Times New Roman" w:cs="Times New Roman"/>
          <w:sz w:val="28"/>
          <w:szCs w:val="28"/>
        </w:rPr>
        <w:t xml:space="preserve"> обучения. На протяжении учебного года активно велась индивидуальная работа с обучающимися и родителями учащихся, имеющими трудности в усвоении программы.</w:t>
      </w:r>
    </w:p>
    <w:p w:rsidR="00C44198" w:rsidRPr="00B648F7" w:rsidRDefault="00C44198" w:rsidP="0064294D">
      <w:pPr>
        <w:pStyle w:val="ad"/>
        <w:spacing w:after="0"/>
        <w:ind w:firstLine="567"/>
        <w:jc w:val="both"/>
        <w:rPr>
          <w:sz w:val="28"/>
          <w:szCs w:val="28"/>
          <w:highlight w:val="yellow"/>
        </w:rPr>
      </w:pPr>
      <w:r w:rsidRPr="00B648F7">
        <w:rPr>
          <w:rFonts w:eastAsiaTheme="minorHAnsi"/>
          <w:sz w:val="28"/>
          <w:szCs w:val="28"/>
          <w:lang w:eastAsia="en-US"/>
        </w:rPr>
        <w:t>Ежегодно проводятся логопедические и психологические обследования учащихся начальной школы. По итогам обследования даются рекомендации педагогам, родителям, организуется коррекционная работы</w:t>
      </w:r>
      <w:r w:rsidR="00A161B5" w:rsidRPr="00B648F7">
        <w:rPr>
          <w:rFonts w:eastAsiaTheme="minorHAnsi"/>
          <w:sz w:val="28"/>
          <w:szCs w:val="28"/>
          <w:lang w:eastAsia="en-US"/>
        </w:rPr>
        <w:t xml:space="preserve">. </w:t>
      </w:r>
      <w:r w:rsidRPr="00B648F7">
        <w:rPr>
          <w:rFonts w:eastAsiaTheme="minorHAnsi"/>
          <w:sz w:val="28"/>
          <w:szCs w:val="28"/>
          <w:lang w:eastAsia="en-US"/>
        </w:rPr>
        <w:t>Программа коррекционной работы школы разработана в соответствии с Федеральным образовательным стандартом и является часть ООП НОО.</w:t>
      </w:r>
    </w:p>
    <w:p w:rsidR="00C44198" w:rsidRPr="00B648F7" w:rsidRDefault="00C44198" w:rsidP="00B648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В рамках преемственности между начальной школой и детским садом ведется совместная методическая работа, которая направлена на плодотворное сотрудничество воспитателей, учителей, детей и родителей. Организованно </w:t>
      </w:r>
      <w:proofErr w:type="gramStart"/>
      <w:r w:rsidRPr="00B648F7">
        <w:rPr>
          <w:rFonts w:ascii="Times New Roman" w:hAnsi="Times New Roman" w:cs="Times New Roman"/>
          <w:sz w:val="28"/>
          <w:szCs w:val="28"/>
        </w:rPr>
        <w:t xml:space="preserve">посещение  </w:t>
      </w:r>
      <w:r w:rsidRPr="00B648F7">
        <w:rPr>
          <w:rStyle w:val="c0"/>
          <w:rFonts w:ascii="Times New Roman" w:hAnsi="Times New Roman" w:cs="Times New Roman"/>
          <w:color w:val="000000"/>
          <w:sz w:val="28"/>
          <w:szCs w:val="28"/>
        </w:rPr>
        <w:t>занятий</w:t>
      </w:r>
      <w:proofErr w:type="gramEnd"/>
      <w:r w:rsidRPr="00B648F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648F7">
        <w:rPr>
          <w:rFonts w:ascii="Times New Roman" w:hAnsi="Times New Roman" w:cs="Times New Roman"/>
          <w:sz w:val="28"/>
          <w:szCs w:val="28"/>
        </w:rPr>
        <w:t>Результатом такой работы стало появление у дошкольников интереса к школьному обучению, мотивации на учёбу, сформировалось положительное отношение к школе, учителям школы</w:t>
      </w:r>
    </w:p>
    <w:p w:rsidR="004E45B5" w:rsidRPr="00B648F7" w:rsidRDefault="004E45B5" w:rsidP="00B648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5B5" w:rsidRPr="00B648F7" w:rsidRDefault="0064294D" w:rsidP="00B648F7">
      <w:pPr>
        <w:pStyle w:val="ad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7A5B5D" w:rsidRPr="00B648F7">
        <w:rPr>
          <w:b/>
          <w:sz w:val="28"/>
          <w:szCs w:val="28"/>
        </w:rPr>
        <w:t xml:space="preserve">5. </w:t>
      </w:r>
      <w:r w:rsidR="004E45B5" w:rsidRPr="00B648F7">
        <w:rPr>
          <w:b/>
          <w:sz w:val="28"/>
          <w:szCs w:val="28"/>
        </w:rPr>
        <w:t>Анализ воспитательной работы</w:t>
      </w:r>
    </w:p>
    <w:p w:rsidR="00A161B5" w:rsidRPr="00B648F7" w:rsidRDefault="00A161B5" w:rsidP="00B648F7">
      <w:pPr>
        <w:pStyle w:val="a8"/>
        <w:ind w:left="1778"/>
        <w:rPr>
          <w:rFonts w:ascii="Times New Roman" w:hAnsi="Times New Roman"/>
          <w:b/>
          <w:sz w:val="28"/>
          <w:szCs w:val="28"/>
        </w:rPr>
      </w:pPr>
    </w:p>
    <w:p w:rsidR="00A161B5" w:rsidRPr="00B648F7" w:rsidRDefault="00A161B5" w:rsidP="00B648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В основу воспитательной деятельности </w:t>
      </w:r>
      <w:proofErr w:type="gramStart"/>
      <w:r w:rsidRPr="00B648F7">
        <w:rPr>
          <w:rFonts w:ascii="Times New Roman" w:hAnsi="Times New Roman" w:cs="Times New Roman"/>
          <w:sz w:val="28"/>
          <w:szCs w:val="28"/>
        </w:rPr>
        <w:t>коллектива  школы</w:t>
      </w:r>
      <w:proofErr w:type="gramEnd"/>
      <w:r w:rsidRPr="00B648F7">
        <w:rPr>
          <w:rFonts w:ascii="Times New Roman" w:hAnsi="Times New Roman" w:cs="Times New Roman"/>
          <w:sz w:val="28"/>
          <w:szCs w:val="28"/>
        </w:rPr>
        <w:t xml:space="preserve"> в 2015-2016 учебном году были положены:  «Закон об образовании в РФ», Устав школы, концепция воспитательной системы учреждения, в основе которой заложены подпрограммы Программы развития школы «Одарённые дети» «Семья», «Здоровье», «Гражданско-патриотическое воспитание». </w:t>
      </w:r>
    </w:p>
    <w:p w:rsidR="00A161B5" w:rsidRPr="00B648F7" w:rsidRDefault="00A161B5" w:rsidP="00B648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bCs/>
          <w:sz w:val="28"/>
          <w:szCs w:val="28"/>
        </w:rPr>
        <w:t>Приоритетные направления воспитательной работы в 2015 – 2016 учебном году:</w:t>
      </w:r>
    </w:p>
    <w:p w:rsidR="00A161B5" w:rsidRPr="00B648F7" w:rsidRDefault="00A161B5" w:rsidP="00B648F7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- выявление, развитие и поддержка одаренных детей;</w:t>
      </w:r>
    </w:p>
    <w:p w:rsidR="00A161B5" w:rsidRPr="00B648F7" w:rsidRDefault="00A161B5" w:rsidP="00B648F7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- гражданско-патриотическое воспитание; </w:t>
      </w:r>
    </w:p>
    <w:p w:rsidR="00A161B5" w:rsidRPr="00B648F7" w:rsidRDefault="00A161B5" w:rsidP="00B648F7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648F7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физического развития обучающихся, формирования и развития основ здорового образа жизни, сохранения и укрепления здоровья;</w:t>
      </w:r>
    </w:p>
    <w:p w:rsidR="00A161B5" w:rsidRPr="00B648F7" w:rsidRDefault="00A161B5" w:rsidP="00B648F7">
      <w:pPr>
        <w:tabs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- работа по повышению педагогической культуры родителей (законных представителей);</w:t>
      </w:r>
    </w:p>
    <w:p w:rsidR="00A161B5" w:rsidRPr="00B648F7" w:rsidRDefault="00A161B5" w:rsidP="00B648F7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- работа по профилактике асоциального поведения учащихся.</w:t>
      </w:r>
    </w:p>
    <w:p w:rsidR="00A161B5" w:rsidRPr="00B648F7" w:rsidRDefault="00A161B5" w:rsidP="00B648F7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8F7">
        <w:rPr>
          <w:rFonts w:ascii="Times New Roman" w:hAnsi="Times New Roman" w:cs="Times New Roman"/>
          <w:color w:val="000000"/>
          <w:sz w:val="28"/>
          <w:szCs w:val="28"/>
        </w:rPr>
        <w:t>В прошедшем учебном году в школе работали 14 классных коллективов. Из них 5 – начальной школы, 7 – основной и 2 – средней. Классное руководство осуществляли 13 педагогов-</w:t>
      </w:r>
      <w:proofErr w:type="spellStart"/>
      <w:r w:rsidRPr="00B648F7">
        <w:rPr>
          <w:rFonts w:ascii="Times New Roman" w:hAnsi="Times New Roman" w:cs="Times New Roman"/>
          <w:color w:val="000000"/>
          <w:sz w:val="28"/>
          <w:szCs w:val="28"/>
        </w:rPr>
        <w:t>стажистов</w:t>
      </w:r>
      <w:proofErr w:type="spellEnd"/>
      <w:r w:rsidRPr="00B648F7">
        <w:rPr>
          <w:rFonts w:ascii="Times New Roman" w:hAnsi="Times New Roman" w:cs="Times New Roman"/>
          <w:color w:val="000000"/>
          <w:sz w:val="28"/>
          <w:szCs w:val="28"/>
        </w:rPr>
        <w:t xml:space="preserve"> и 1 молодой специалист. Работа по формированию классных коллективов, индивидуальная работа с учащимися и их родителями строилась согласно планам воспитательной работы. В плане классные руководители отражали работу по всем направлениям, отслеживали динамику развития классного коллектива, вели диагностику уровня воспитанности (методика Н.П. Капустина)</w:t>
      </w:r>
    </w:p>
    <w:p w:rsidR="00A161B5" w:rsidRPr="00B648F7" w:rsidRDefault="00A161B5" w:rsidP="00B648F7">
      <w:pPr>
        <w:spacing w:line="240" w:lineRule="auto"/>
        <w:ind w:right="57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8F7">
        <w:rPr>
          <w:rFonts w:ascii="Times New Roman" w:hAnsi="Times New Roman" w:cs="Times New Roman"/>
          <w:b/>
          <w:sz w:val="28"/>
          <w:szCs w:val="28"/>
        </w:rPr>
        <w:t>Уровень воспитанности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97"/>
        <w:gridCol w:w="1843"/>
        <w:gridCol w:w="1843"/>
        <w:gridCol w:w="2029"/>
      </w:tblGrid>
      <w:tr w:rsidR="00A161B5" w:rsidRPr="00B648F7" w:rsidTr="00A161B5">
        <w:tc>
          <w:tcPr>
            <w:tcW w:w="959" w:type="dxa"/>
            <w:vMerge w:val="restart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797" w:type="dxa"/>
            <w:vMerge w:val="restart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Средний показатель уровня воспитанности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Динамика/уровень воспитанности</w:t>
            </w:r>
          </w:p>
        </w:tc>
      </w:tr>
      <w:tr w:rsidR="00A161B5" w:rsidRPr="00B648F7" w:rsidTr="00A161B5">
        <w:tc>
          <w:tcPr>
            <w:tcW w:w="959" w:type="dxa"/>
            <w:vMerge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vMerge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72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1843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72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1844" w:type="dxa"/>
            <w:vMerge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B5" w:rsidRPr="00B648F7" w:rsidTr="00A161B5">
        <w:tc>
          <w:tcPr>
            <w:tcW w:w="959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7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Афанасьева Н.И.</w:t>
            </w:r>
          </w:p>
        </w:tc>
        <w:tc>
          <w:tcPr>
            <w:tcW w:w="1843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4,13</w:t>
            </w:r>
          </w:p>
        </w:tc>
        <w:tc>
          <w:tcPr>
            <w:tcW w:w="1844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648F7">
              <w:rPr>
                <w:rFonts w:ascii="Times New Roman" w:hAnsi="Times New Roman" w:cs="Times New Roman"/>
              </w:rPr>
              <w:t>хороший</w:t>
            </w:r>
            <w:proofErr w:type="gramEnd"/>
          </w:p>
        </w:tc>
      </w:tr>
      <w:tr w:rsidR="00A161B5" w:rsidRPr="00B648F7" w:rsidTr="00A161B5">
        <w:tc>
          <w:tcPr>
            <w:tcW w:w="959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797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648F7">
              <w:rPr>
                <w:rFonts w:ascii="Times New Roman" w:hAnsi="Times New Roman" w:cs="Times New Roman"/>
              </w:rPr>
              <w:t>Таюрская</w:t>
            </w:r>
            <w:proofErr w:type="spellEnd"/>
            <w:r w:rsidRPr="00B648F7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843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3,54</w:t>
            </w:r>
          </w:p>
        </w:tc>
        <w:tc>
          <w:tcPr>
            <w:tcW w:w="1843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1844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648F7">
              <w:rPr>
                <w:rFonts w:ascii="Times New Roman" w:hAnsi="Times New Roman" w:cs="Times New Roman"/>
              </w:rPr>
              <w:t>средний</w:t>
            </w:r>
            <w:proofErr w:type="gramEnd"/>
          </w:p>
        </w:tc>
      </w:tr>
      <w:tr w:rsidR="00A161B5" w:rsidRPr="00B648F7" w:rsidTr="00A161B5">
        <w:tc>
          <w:tcPr>
            <w:tcW w:w="959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797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Ермохина Л. А.</w:t>
            </w:r>
          </w:p>
        </w:tc>
        <w:tc>
          <w:tcPr>
            <w:tcW w:w="1843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3,64</w:t>
            </w:r>
          </w:p>
        </w:tc>
        <w:tc>
          <w:tcPr>
            <w:tcW w:w="1843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3,64</w:t>
            </w:r>
          </w:p>
        </w:tc>
        <w:tc>
          <w:tcPr>
            <w:tcW w:w="1844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648F7">
              <w:rPr>
                <w:rFonts w:ascii="Times New Roman" w:hAnsi="Times New Roman" w:cs="Times New Roman"/>
              </w:rPr>
              <w:t>средний</w:t>
            </w:r>
            <w:proofErr w:type="gramEnd"/>
          </w:p>
        </w:tc>
      </w:tr>
      <w:tr w:rsidR="00A161B5" w:rsidRPr="00B648F7" w:rsidTr="00A161B5">
        <w:tc>
          <w:tcPr>
            <w:tcW w:w="959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7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Ермакова О.П.</w:t>
            </w:r>
          </w:p>
        </w:tc>
        <w:tc>
          <w:tcPr>
            <w:tcW w:w="1843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843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4,39</w:t>
            </w:r>
          </w:p>
        </w:tc>
        <w:tc>
          <w:tcPr>
            <w:tcW w:w="1844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648F7">
              <w:rPr>
                <w:rFonts w:ascii="Times New Roman" w:hAnsi="Times New Roman" w:cs="Times New Roman"/>
              </w:rPr>
              <w:t>хороший</w:t>
            </w:r>
            <w:proofErr w:type="gramEnd"/>
          </w:p>
        </w:tc>
      </w:tr>
      <w:tr w:rsidR="00A161B5" w:rsidRPr="00B648F7" w:rsidTr="00A161B5">
        <w:tc>
          <w:tcPr>
            <w:tcW w:w="959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97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Лукина Р.А.</w:t>
            </w:r>
          </w:p>
        </w:tc>
        <w:tc>
          <w:tcPr>
            <w:tcW w:w="1843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4.17</w:t>
            </w:r>
          </w:p>
        </w:tc>
        <w:tc>
          <w:tcPr>
            <w:tcW w:w="1843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4,27</w:t>
            </w:r>
          </w:p>
        </w:tc>
        <w:tc>
          <w:tcPr>
            <w:tcW w:w="1844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648F7">
              <w:rPr>
                <w:rFonts w:ascii="Times New Roman" w:hAnsi="Times New Roman" w:cs="Times New Roman"/>
              </w:rPr>
              <w:t>хороший</w:t>
            </w:r>
            <w:proofErr w:type="gramEnd"/>
          </w:p>
        </w:tc>
      </w:tr>
      <w:tr w:rsidR="00A161B5" w:rsidRPr="00B648F7" w:rsidTr="00A161B5">
        <w:tc>
          <w:tcPr>
            <w:tcW w:w="959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797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648F7">
              <w:rPr>
                <w:rFonts w:ascii="Times New Roman" w:hAnsi="Times New Roman" w:cs="Times New Roman"/>
              </w:rPr>
              <w:t>Жаркова</w:t>
            </w:r>
            <w:proofErr w:type="spellEnd"/>
            <w:r w:rsidRPr="00B648F7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843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3,44</w:t>
            </w:r>
          </w:p>
        </w:tc>
        <w:tc>
          <w:tcPr>
            <w:tcW w:w="1843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1844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648F7">
              <w:rPr>
                <w:rFonts w:ascii="Times New Roman" w:hAnsi="Times New Roman" w:cs="Times New Roman"/>
              </w:rPr>
              <w:t>средний</w:t>
            </w:r>
            <w:proofErr w:type="gramEnd"/>
          </w:p>
        </w:tc>
      </w:tr>
      <w:tr w:rsidR="00A161B5" w:rsidRPr="00B648F7" w:rsidTr="00A161B5">
        <w:tc>
          <w:tcPr>
            <w:tcW w:w="959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797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Борисова М.Б.</w:t>
            </w:r>
          </w:p>
        </w:tc>
        <w:tc>
          <w:tcPr>
            <w:tcW w:w="1843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1844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648F7">
              <w:rPr>
                <w:rFonts w:ascii="Times New Roman" w:hAnsi="Times New Roman" w:cs="Times New Roman"/>
              </w:rPr>
              <w:t>хороший</w:t>
            </w:r>
            <w:proofErr w:type="gramEnd"/>
          </w:p>
        </w:tc>
      </w:tr>
      <w:tr w:rsidR="00A161B5" w:rsidRPr="00B648F7" w:rsidTr="00A161B5">
        <w:tc>
          <w:tcPr>
            <w:tcW w:w="959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797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648F7">
              <w:rPr>
                <w:rFonts w:ascii="Times New Roman" w:hAnsi="Times New Roman" w:cs="Times New Roman"/>
              </w:rPr>
              <w:t>Березикова</w:t>
            </w:r>
            <w:proofErr w:type="spellEnd"/>
            <w:r w:rsidRPr="00B648F7"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1843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3,97</w:t>
            </w:r>
          </w:p>
        </w:tc>
        <w:tc>
          <w:tcPr>
            <w:tcW w:w="1843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4,09</w:t>
            </w:r>
          </w:p>
        </w:tc>
        <w:tc>
          <w:tcPr>
            <w:tcW w:w="1844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648F7">
              <w:rPr>
                <w:rFonts w:ascii="Times New Roman" w:hAnsi="Times New Roman" w:cs="Times New Roman"/>
              </w:rPr>
              <w:t>хороший</w:t>
            </w:r>
            <w:proofErr w:type="gramEnd"/>
          </w:p>
        </w:tc>
      </w:tr>
      <w:tr w:rsidR="00A161B5" w:rsidRPr="00B648F7" w:rsidTr="00A161B5">
        <w:tc>
          <w:tcPr>
            <w:tcW w:w="959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797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Макаренко Е.Н.</w:t>
            </w:r>
          </w:p>
        </w:tc>
        <w:tc>
          <w:tcPr>
            <w:tcW w:w="1843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2,17</w:t>
            </w:r>
          </w:p>
        </w:tc>
        <w:tc>
          <w:tcPr>
            <w:tcW w:w="1843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2,83</w:t>
            </w:r>
          </w:p>
        </w:tc>
        <w:tc>
          <w:tcPr>
            <w:tcW w:w="1844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648F7">
              <w:rPr>
                <w:rFonts w:ascii="Times New Roman" w:hAnsi="Times New Roman" w:cs="Times New Roman"/>
              </w:rPr>
              <w:t>низкий</w:t>
            </w:r>
            <w:proofErr w:type="gramEnd"/>
          </w:p>
        </w:tc>
      </w:tr>
      <w:tr w:rsidR="00A161B5" w:rsidRPr="00B648F7" w:rsidTr="00A161B5">
        <w:tc>
          <w:tcPr>
            <w:tcW w:w="959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97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648F7">
              <w:rPr>
                <w:rFonts w:ascii="Times New Roman" w:hAnsi="Times New Roman" w:cs="Times New Roman"/>
              </w:rPr>
              <w:t>Касенкина</w:t>
            </w:r>
            <w:proofErr w:type="spellEnd"/>
            <w:r w:rsidRPr="00B648F7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1843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4,28</w:t>
            </w:r>
          </w:p>
        </w:tc>
        <w:tc>
          <w:tcPr>
            <w:tcW w:w="1843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4,28</w:t>
            </w:r>
          </w:p>
        </w:tc>
        <w:tc>
          <w:tcPr>
            <w:tcW w:w="1844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648F7">
              <w:rPr>
                <w:rFonts w:ascii="Times New Roman" w:hAnsi="Times New Roman" w:cs="Times New Roman"/>
              </w:rPr>
              <w:t>хороший</w:t>
            </w:r>
            <w:proofErr w:type="gramEnd"/>
          </w:p>
        </w:tc>
      </w:tr>
      <w:tr w:rsidR="00A161B5" w:rsidRPr="00B648F7" w:rsidTr="00A161B5">
        <w:tc>
          <w:tcPr>
            <w:tcW w:w="959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97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648F7">
              <w:rPr>
                <w:rFonts w:ascii="Times New Roman" w:hAnsi="Times New Roman" w:cs="Times New Roman"/>
              </w:rPr>
              <w:t>КовылинаЕ.п</w:t>
            </w:r>
            <w:proofErr w:type="spellEnd"/>
            <w:r w:rsidRPr="00B648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1843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3,795</w:t>
            </w:r>
          </w:p>
        </w:tc>
        <w:tc>
          <w:tcPr>
            <w:tcW w:w="1844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648F7">
              <w:rPr>
                <w:rFonts w:ascii="Times New Roman" w:hAnsi="Times New Roman" w:cs="Times New Roman"/>
              </w:rPr>
              <w:t>средний</w:t>
            </w:r>
            <w:proofErr w:type="gramEnd"/>
          </w:p>
        </w:tc>
      </w:tr>
      <w:tr w:rsidR="00A161B5" w:rsidRPr="00B648F7" w:rsidTr="00A161B5">
        <w:tc>
          <w:tcPr>
            <w:tcW w:w="959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97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648F7">
              <w:rPr>
                <w:rFonts w:ascii="Times New Roman" w:hAnsi="Times New Roman" w:cs="Times New Roman"/>
              </w:rPr>
              <w:t>Варова</w:t>
            </w:r>
            <w:proofErr w:type="spellEnd"/>
            <w:r w:rsidRPr="00B648F7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843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3,73</w:t>
            </w:r>
          </w:p>
        </w:tc>
        <w:tc>
          <w:tcPr>
            <w:tcW w:w="1843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3,93</w:t>
            </w:r>
          </w:p>
        </w:tc>
        <w:tc>
          <w:tcPr>
            <w:tcW w:w="1844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648F7">
              <w:rPr>
                <w:rFonts w:ascii="Times New Roman" w:hAnsi="Times New Roman" w:cs="Times New Roman"/>
              </w:rPr>
              <w:t>средний</w:t>
            </w:r>
            <w:proofErr w:type="gramEnd"/>
          </w:p>
        </w:tc>
      </w:tr>
      <w:tr w:rsidR="00A161B5" w:rsidRPr="00B648F7" w:rsidTr="00A161B5">
        <w:tc>
          <w:tcPr>
            <w:tcW w:w="959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97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Вострикова Т.В.</w:t>
            </w:r>
          </w:p>
        </w:tc>
        <w:tc>
          <w:tcPr>
            <w:tcW w:w="1843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843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844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648F7">
              <w:rPr>
                <w:rFonts w:ascii="Times New Roman" w:hAnsi="Times New Roman" w:cs="Times New Roman"/>
              </w:rPr>
              <w:t>средний</w:t>
            </w:r>
            <w:proofErr w:type="gramEnd"/>
          </w:p>
        </w:tc>
      </w:tr>
      <w:tr w:rsidR="00A161B5" w:rsidRPr="00B648F7" w:rsidTr="00A161B5">
        <w:tc>
          <w:tcPr>
            <w:tcW w:w="959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97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648F7">
              <w:rPr>
                <w:rFonts w:ascii="Times New Roman" w:hAnsi="Times New Roman" w:cs="Times New Roman"/>
              </w:rPr>
              <w:t>Дедерер</w:t>
            </w:r>
            <w:proofErr w:type="spellEnd"/>
            <w:r w:rsidRPr="00B648F7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843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843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844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648F7">
              <w:rPr>
                <w:rFonts w:ascii="Times New Roman" w:hAnsi="Times New Roman" w:cs="Times New Roman"/>
              </w:rPr>
              <w:t>высокий</w:t>
            </w:r>
            <w:proofErr w:type="gramEnd"/>
          </w:p>
        </w:tc>
      </w:tr>
      <w:tr w:rsidR="00A161B5" w:rsidRPr="00B648F7" w:rsidTr="00A161B5">
        <w:tc>
          <w:tcPr>
            <w:tcW w:w="959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Итого по школе</w:t>
            </w:r>
          </w:p>
        </w:tc>
        <w:tc>
          <w:tcPr>
            <w:tcW w:w="1843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3,86</w:t>
            </w:r>
          </w:p>
        </w:tc>
        <w:tc>
          <w:tcPr>
            <w:tcW w:w="1844" w:type="dxa"/>
            <w:shd w:val="clear" w:color="auto" w:fill="auto"/>
          </w:tcPr>
          <w:p w:rsidR="00A161B5" w:rsidRPr="00B648F7" w:rsidRDefault="00A161B5" w:rsidP="00B648F7">
            <w:pPr>
              <w:spacing w:line="240" w:lineRule="auto"/>
              <w:ind w:right="57" w:firstLine="42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648F7">
              <w:rPr>
                <w:rFonts w:ascii="Times New Roman" w:hAnsi="Times New Roman" w:cs="Times New Roman"/>
              </w:rPr>
              <w:t>средний</w:t>
            </w:r>
            <w:proofErr w:type="gramEnd"/>
          </w:p>
        </w:tc>
      </w:tr>
    </w:tbl>
    <w:p w:rsidR="00A161B5" w:rsidRPr="00B648F7" w:rsidRDefault="00A161B5" w:rsidP="00B648F7">
      <w:pPr>
        <w:spacing w:line="240" w:lineRule="auto"/>
        <w:ind w:right="5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161B5" w:rsidRPr="00B648F7" w:rsidRDefault="00A161B5" w:rsidP="00B648F7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8F7">
        <w:rPr>
          <w:rFonts w:ascii="Times New Roman" w:hAnsi="Times New Roman" w:cs="Times New Roman"/>
          <w:color w:val="000000"/>
          <w:sz w:val="28"/>
          <w:szCs w:val="28"/>
        </w:rPr>
        <w:t>Своевременно проведенная диагностика, анализ проделанной работы позволяли делать определенные выводы и устранять недостатки. Серьезным недостатком данного вида диагностики является то, что ряд классных руководителей не проводят работу среди воспитанников по самооценке, что делает диагностику уровня воспитанности субъективной, формальной.</w:t>
      </w:r>
    </w:p>
    <w:p w:rsidR="00A161B5" w:rsidRPr="00B648F7" w:rsidRDefault="00A161B5" w:rsidP="00B648F7">
      <w:pPr>
        <w:pStyle w:val="a5"/>
        <w:spacing w:before="0" w:beforeAutospacing="0" w:after="0" w:afterAutospacing="0"/>
        <w:ind w:firstLine="426"/>
        <w:jc w:val="both"/>
        <w:rPr>
          <w:color w:val="FF0000"/>
          <w:sz w:val="28"/>
          <w:szCs w:val="28"/>
        </w:rPr>
      </w:pPr>
      <w:r w:rsidRPr="00B648F7">
        <w:rPr>
          <w:sz w:val="28"/>
          <w:szCs w:val="28"/>
        </w:rPr>
        <w:lastRenderedPageBreak/>
        <w:t xml:space="preserve">С целью создания устойчивой системы работы в образовательном учреждении по выявлению, развитию, поддержке одарённых детей и обеспечению их личностной самореализации и профессионального самоопределения в школе ежегодно разрабатывается и утверждается план </w:t>
      </w:r>
    </w:p>
    <w:p w:rsidR="00A161B5" w:rsidRPr="00B648F7" w:rsidRDefault="00A161B5" w:rsidP="00B648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Учащиеся принимают участие в предметных олимпиадах, конкурсах различного уровня. </w:t>
      </w:r>
    </w:p>
    <w:p w:rsidR="00A161B5" w:rsidRPr="00B648F7" w:rsidRDefault="00A161B5" w:rsidP="00B648F7">
      <w:pPr>
        <w:spacing w:line="240" w:lineRule="auto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648F7">
        <w:rPr>
          <w:rFonts w:ascii="Times New Roman" w:hAnsi="Times New Roman" w:cs="Times New Roman"/>
          <w:b/>
          <w:sz w:val="28"/>
          <w:szCs w:val="28"/>
        </w:rPr>
        <w:t>Результативность участия во Всероссийской олимпиаде школьников</w:t>
      </w:r>
      <w:r w:rsidRPr="00B648F7">
        <w:rPr>
          <w:rFonts w:ascii="Times New Roman" w:hAnsi="Times New Roman" w:cs="Times New Roman"/>
          <w:sz w:val="28"/>
          <w:szCs w:val="28"/>
        </w:rPr>
        <w:t>.</w:t>
      </w:r>
    </w:p>
    <w:p w:rsidR="00A161B5" w:rsidRPr="00B648F7" w:rsidRDefault="00A161B5" w:rsidP="00B648F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236"/>
        <w:gridCol w:w="2071"/>
        <w:gridCol w:w="2042"/>
      </w:tblGrid>
      <w:tr w:rsidR="00A161B5" w:rsidRPr="00B648F7" w:rsidTr="00A161B5">
        <w:trPr>
          <w:cantSplit/>
          <w:jc w:val="center"/>
        </w:trPr>
        <w:tc>
          <w:tcPr>
            <w:tcW w:w="2937" w:type="dxa"/>
            <w:vMerge w:val="restart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Предмет</w:t>
            </w:r>
          </w:p>
        </w:tc>
        <w:tc>
          <w:tcPr>
            <w:tcW w:w="6349" w:type="dxa"/>
            <w:gridSpan w:val="3"/>
          </w:tcPr>
          <w:p w:rsidR="00A161B5" w:rsidRPr="00B648F7" w:rsidRDefault="00A161B5" w:rsidP="00B648F7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Школьный этап</w:t>
            </w:r>
          </w:p>
        </w:tc>
      </w:tr>
      <w:tr w:rsidR="00A161B5" w:rsidRPr="00B648F7" w:rsidTr="00A161B5">
        <w:trPr>
          <w:cantSplit/>
          <w:jc w:val="center"/>
        </w:trPr>
        <w:tc>
          <w:tcPr>
            <w:tcW w:w="2937" w:type="dxa"/>
            <w:vMerge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36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Кол-во участников</w:t>
            </w:r>
          </w:p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(2014-2015/2015-2016 учебный год)</w:t>
            </w:r>
          </w:p>
        </w:tc>
        <w:tc>
          <w:tcPr>
            <w:tcW w:w="2071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Кол-во победителей</w:t>
            </w:r>
          </w:p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</w:rPr>
              <w:t>(2014-2015/2015-</w:t>
            </w:r>
            <w:proofErr w:type="gramStart"/>
            <w:r w:rsidRPr="00B648F7">
              <w:rPr>
                <w:rFonts w:ascii="Times New Roman" w:hAnsi="Times New Roman" w:cs="Times New Roman"/>
              </w:rPr>
              <w:t>2016  учебный</w:t>
            </w:r>
            <w:proofErr w:type="gramEnd"/>
            <w:r w:rsidRPr="00B648F7">
              <w:rPr>
                <w:rFonts w:ascii="Times New Roman" w:hAnsi="Times New Roman" w:cs="Times New Roman"/>
              </w:rPr>
              <w:t xml:space="preserve"> год)</w:t>
            </w:r>
          </w:p>
        </w:tc>
        <w:tc>
          <w:tcPr>
            <w:tcW w:w="2042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Кол-во призеров</w:t>
            </w:r>
          </w:p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</w:rPr>
              <w:t>(2014-2015/2015-2016 учебный год)</w:t>
            </w:r>
          </w:p>
        </w:tc>
      </w:tr>
      <w:tr w:rsidR="00A161B5" w:rsidRPr="00B648F7" w:rsidTr="00A161B5">
        <w:trPr>
          <w:jc w:val="center"/>
        </w:trPr>
        <w:tc>
          <w:tcPr>
            <w:tcW w:w="2937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Английский язык</w:t>
            </w:r>
          </w:p>
        </w:tc>
        <w:tc>
          <w:tcPr>
            <w:tcW w:w="2236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4/0</w:t>
            </w:r>
          </w:p>
        </w:tc>
        <w:tc>
          <w:tcPr>
            <w:tcW w:w="2071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0/0</w:t>
            </w:r>
          </w:p>
        </w:tc>
        <w:tc>
          <w:tcPr>
            <w:tcW w:w="2042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0/0</w:t>
            </w:r>
          </w:p>
        </w:tc>
      </w:tr>
      <w:tr w:rsidR="00A161B5" w:rsidRPr="00B648F7" w:rsidTr="00A161B5">
        <w:trPr>
          <w:jc w:val="center"/>
        </w:trPr>
        <w:tc>
          <w:tcPr>
            <w:tcW w:w="2937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2236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4/12</w:t>
            </w:r>
          </w:p>
        </w:tc>
        <w:tc>
          <w:tcPr>
            <w:tcW w:w="2071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0/1</w:t>
            </w:r>
          </w:p>
        </w:tc>
        <w:tc>
          <w:tcPr>
            <w:tcW w:w="2042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0/4</w:t>
            </w:r>
          </w:p>
        </w:tc>
      </w:tr>
      <w:tr w:rsidR="00A161B5" w:rsidRPr="00B648F7" w:rsidTr="00A161B5">
        <w:trPr>
          <w:jc w:val="center"/>
        </w:trPr>
        <w:tc>
          <w:tcPr>
            <w:tcW w:w="2937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2236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1/6</w:t>
            </w:r>
          </w:p>
        </w:tc>
        <w:tc>
          <w:tcPr>
            <w:tcW w:w="2071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0/1</w:t>
            </w:r>
          </w:p>
        </w:tc>
        <w:tc>
          <w:tcPr>
            <w:tcW w:w="2042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0/0</w:t>
            </w:r>
          </w:p>
        </w:tc>
      </w:tr>
      <w:tr w:rsidR="00A161B5" w:rsidRPr="00B648F7" w:rsidTr="00A161B5">
        <w:trPr>
          <w:jc w:val="center"/>
        </w:trPr>
        <w:tc>
          <w:tcPr>
            <w:tcW w:w="2937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2236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071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042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A161B5" w:rsidRPr="00B648F7" w:rsidTr="00A161B5">
        <w:trPr>
          <w:jc w:val="center"/>
        </w:trPr>
        <w:tc>
          <w:tcPr>
            <w:tcW w:w="2937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Искусство (</w:t>
            </w:r>
            <w:proofErr w:type="gramStart"/>
            <w:r w:rsidRPr="00B648F7">
              <w:rPr>
                <w:rFonts w:ascii="Times New Roman" w:hAnsi="Times New Roman" w:cs="Times New Roman"/>
                <w:bCs/>
              </w:rPr>
              <w:t>мировая  художественная</w:t>
            </w:r>
            <w:proofErr w:type="gramEnd"/>
            <w:r w:rsidRPr="00B648F7">
              <w:rPr>
                <w:rFonts w:ascii="Times New Roman" w:hAnsi="Times New Roman" w:cs="Times New Roman"/>
                <w:bCs/>
              </w:rPr>
              <w:t xml:space="preserve"> культура)</w:t>
            </w:r>
          </w:p>
        </w:tc>
        <w:tc>
          <w:tcPr>
            <w:tcW w:w="2236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071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042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A161B5" w:rsidRPr="00B648F7" w:rsidTr="00A161B5">
        <w:trPr>
          <w:jc w:val="center"/>
        </w:trPr>
        <w:tc>
          <w:tcPr>
            <w:tcW w:w="2937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2236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8/9</w:t>
            </w:r>
          </w:p>
        </w:tc>
        <w:tc>
          <w:tcPr>
            <w:tcW w:w="2071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1/0</w:t>
            </w:r>
          </w:p>
        </w:tc>
        <w:tc>
          <w:tcPr>
            <w:tcW w:w="2042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1/0</w:t>
            </w:r>
          </w:p>
        </w:tc>
      </w:tr>
      <w:tr w:rsidR="00A161B5" w:rsidRPr="00B648F7" w:rsidTr="00A161B5">
        <w:trPr>
          <w:jc w:val="center"/>
        </w:trPr>
        <w:tc>
          <w:tcPr>
            <w:tcW w:w="2937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2236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4/13</w:t>
            </w:r>
          </w:p>
        </w:tc>
        <w:tc>
          <w:tcPr>
            <w:tcW w:w="2071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0/3</w:t>
            </w:r>
          </w:p>
        </w:tc>
        <w:tc>
          <w:tcPr>
            <w:tcW w:w="2042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0/1</w:t>
            </w:r>
          </w:p>
        </w:tc>
      </w:tr>
      <w:tr w:rsidR="00A161B5" w:rsidRPr="00B648F7" w:rsidTr="00A161B5">
        <w:trPr>
          <w:jc w:val="center"/>
        </w:trPr>
        <w:tc>
          <w:tcPr>
            <w:tcW w:w="2937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2236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14/19</w:t>
            </w:r>
          </w:p>
        </w:tc>
        <w:tc>
          <w:tcPr>
            <w:tcW w:w="2071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1/1</w:t>
            </w:r>
          </w:p>
        </w:tc>
        <w:tc>
          <w:tcPr>
            <w:tcW w:w="2042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3/1</w:t>
            </w:r>
          </w:p>
        </w:tc>
      </w:tr>
      <w:tr w:rsidR="00A161B5" w:rsidRPr="00B648F7" w:rsidTr="00A161B5">
        <w:trPr>
          <w:jc w:val="center"/>
        </w:trPr>
        <w:tc>
          <w:tcPr>
            <w:tcW w:w="2937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2236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7/14</w:t>
            </w:r>
          </w:p>
        </w:tc>
        <w:tc>
          <w:tcPr>
            <w:tcW w:w="2071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1/3</w:t>
            </w:r>
          </w:p>
        </w:tc>
        <w:tc>
          <w:tcPr>
            <w:tcW w:w="2042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2/4</w:t>
            </w:r>
          </w:p>
        </w:tc>
      </w:tr>
      <w:tr w:rsidR="00A161B5" w:rsidRPr="00B648F7" w:rsidTr="00A161B5">
        <w:trPr>
          <w:jc w:val="center"/>
        </w:trPr>
        <w:tc>
          <w:tcPr>
            <w:tcW w:w="2937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Основы безопасности жизнедеятельности</w:t>
            </w:r>
          </w:p>
        </w:tc>
        <w:tc>
          <w:tcPr>
            <w:tcW w:w="2236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11/12</w:t>
            </w:r>
          </w:p>
        </w:tc>
        <w:tc>
          <w:tcPr>
            <w:tcW w:w="2071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3/2</w:t>
            </w:r>
          </w:p>
        </w:tc>
        <w:tc>
          <w:tcPr>
            <w:tcW w:w="2042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4/1</w:t>
            </w:r>
          </w:p>
        </w:tc>
      </w:tr>
      <w:tr w:rsidR="00A161B5" w:rsidRPr="00B648F7" w:rsidTr="00A161B5">
        <w:trPr>
          <w:jc w:val="center"/>
        </w:trPr>
        <w:tc>
          <w:tcPr>
            <w:tcW w:w="2937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Право</w:t>
            </w:r>
          </w:p>
        </w:tc>
        <w:tc>
          <w:tcPr>
            <w:tcW w:w="2236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071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042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A161B5" w:rsidRPr="00B648F7" w:rsidTr="00A161B5">
        <w:trPr>
          <w:jc w:val="center"/>
        </w:trPr>
        <w:tc>
          <w:tcPr>
            <w:tcW w:w="2937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2236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19/25</w:t>
            </w:r>
          </w:p>
        </w:tc>
        <w:tc>
          <w:tcPr>
            <w:tcW w:w="2071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3/3</w:t>
            </w:r>
          </w:p>
        </w:tc>
        <w:tc>
          <w:tcPr>
            <w:tcW w:w="2042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0/7</w:t>
            </w:r>
          </w:p>
        </w:tc>
      </w:tr>
      <w:tr w:rsidR="00A161B5" w:rsidRPr="00B648F7" w:rsidTr="00A161B5">
        <w:trPr>
          <w:jc w:val="center"/>
        </w:trPr>
        <w:tc>
          <w:tcPr>
            <w:tcW w:w="2937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2236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5/8</w:t>
            </w:r>
          </w:p>
        </w:tc>
        <w:tc>
          <w:tcPr>
            <w:tcW w:w="2071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0/2</w:t>
            </w:r>
          </w:p>
        </w:tc>
        <w:tc>
          <w:tcPr>
            <w:tcW w:w="2042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0/2</w:t>
            </w:r>
          </w:p>
        </w:tc>
      </w:tr>
      <w:tr w:rsidR="00A161B5" w:rsidRPr="00B648F7" w:rsidTr="00A161B5">
        <w:trPr>
          <w:jc w:val="center"/>
        </w:trPr>
        <w:tc>
          <w:tcPr>
            <w:tcW w:w="2937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2236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3/3</w:t>
            </w:r>
          </w:p>
        </w:tc>
        <w:tc>
          <w:tcPr>
            <w:tcW w:w="2071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0/0</w:t>
            </w:r>
          </w:p>
        </w:tc>
        <w:tc>
          <w:tcPr>
            <w:tcW w:w="2042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0/0</w:t>
            </w:r>
          </w:p>
        </w:tc>
      </w:tr>
      <w:tr w:rsidR="00A161B5" w:rsidRPr="00B648F7" w:rsidTr="00A161B5">
        <w:trPr>
          <w:jc w:val="center"/>
        </w:trPr>
        <w:tc>
          <w:tcPr>
            <w:tcW w:w="2937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2236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0/18</w:t>
            </w:r>
          </w:p>
        </w:tc>
        <w:tc>
          <w:tcPr>
            <w:tcW w:w="2071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0/5</w:t>
            </w:r>
          </w:p>
        </w:tc>
        <w:tc>
          <w:tcPr>
            <w:tcW w:w="2042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0/3</w:t>
            </w:r>
          </w:p>
        </w:tc>
      </w:tr>
      <w:tr w:rsidR="00A161B5" w:rsidRPr="00B648F7" w:rsidTr="00A161B5">
        <w:trPr>
          <w:jc w:val="center"/>
        </w:trPr>
        <w:tc>
          <w:tcPr>
            <w:tcW w:w="2937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Французский язык</w:t>
            </w:r>
          </w:p>
        </w:tc>
        <w:tc>
          <w:tcPr>
            <w:tcW w:w="2236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071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042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A161B5" w:rsidRPr="00B648F7" w:rsidTr="00A161B5">
        <w:trPr>
          <w:jc w:val="center"/>
        </w:trPr>
        <w:tc>
          <w:tcPr>
            <w:tcW w:w="2937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2236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2/6</w:t>
            </w:r>
          </w:p>
        </w:tc>
        <w:tc>
          <w:tcPr>
            <w:tcW w:w="2071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0/1</w:t>
            </w:r>
          </w:p>
        </w:tc>
        <w:tc>
          <w:tcPr>
            <w:tcW w:w="2042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0/0</w:t>
            </w:r>
          </w:p>
        </w:tc>
      </w:tr>
      <w:tr w:rsidR="00A161B5" w:rsidRPr="00B648F7" w:rsidTr="00A161B5">
        <w:trPr>
          <w:jc w:val="center"/>
        </w:trPr>
        <w:tc>
          <w:tcPr>
            <w:tcW w:w="2937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Экология</w:t>
            </w:r>
          </w:p>
        </w:tc>
        <w:tc>
          <w:tcPr>
            <w:tcW w:w="2236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071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042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A161B5" w:rsidRPr="00B648F7" w:rsidTr="00A161B5">
        <w:trPr>
          <w:jc w:val="center"/>
        </w:trPr>
        <w:tc>
          <w:tcPr>
            <w:tcW w:w="2937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Экономика</w:t>
            </w:r>
          </w:p>
        </w:tc>
        <w:tc>
          <w:tcPr>
            <w:tcW w:w="2236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1/0</w:t>
            </w:r>
          </w:p>
        </w:tc>
        <w:tc>
          <w:tcPr>
            <w:tcW w:w="2071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1/0</w:t>
            </w:r>
          </w:p>
        </w:tc>
        <w:tc>
          <w:tcPr>
            <w:tcW w:w="2042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0/0</w:t>
            </w:r>
          </w:p>
        </w:tc>
      </w:tr>
      <w:tr w:rsidR="00A161B5" w:rsidRPr="00B648F7" w:rsidTr="00A161B5">
        <w:trPr>
          <w:jc w:val="center"/>
        </w:trPr>
        <w:tc>
          <w:tcPr>
            <w:tcW w:w="2937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 xml:space="preserve">Итого </w:t>
            </w:r>
          </w:p>
        </w:tc>
        <w:tc>
          <w:tcPr>
            <w:tcW w:w="2236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84/145</w:t>
            </w:r>
          </w:p>
        </w:tc>
        <w:tc>
          <w:tcPr>
            <w:tcW w:w="2071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10/22</w:t>
            </w:r>
          </w:p>
        </w:tc>
        <w:tc>
          <w:tcPr>
            <w:tcW w:w="2042" w:type="dxa"/>
          </w:tcPr>
          <w:p w:rsidR="00A161B5" w:rsidRPr="00B648F7" w:rsidRDefault="00A161B5" w:rsidP="00B648F7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Cs/>
              </w:rPr>
            </w:pPr>
            <w:r w:rsidRPr="00B648F7">
              <w:rPr>
                <w:rFonts w:ascii="Times New Roman" w:hAnsi="Times New Roman" w:cs="Times New Roman"/>
                <w:bCs/>
              </w:rPr>
              <w:t>10/19</w:t>
            </w:r>
          </w:p>
        </w:tc>
      </w:tr>
    </w:tbl>
    <w:p w:rsidR="00A161B5" w:rsidRPr="00B648F7" w:rsidRDefault="00A161B5" w:rsidP="00B648F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161B5" w:rsidRPr="00B648F7" w:rsidRDefault="00A161B5" w:rsidP="00B648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lastRenderedPageBreak/>
        <w:t xml:space="preserve">В школьном этапе олимпиады приняли участие 145 школьников (84 в 2014-2015 учебном году). Заметно увеличилось число победителей и призеров школьного этапа. Но не все учащиеся осознанно высказали желание участвовать в олимпиаде. Были случаи неявки на олимпиады, проводимые в пятницу и субботу (физическая культура, ОБЖ, технология). Итоговые протоколы размещены на школьном сайте. </w:t>
      </w:r>
    </w:p>
    <w:p w:rsidR="00A161B5" w:rsidRPr="00B648F7" w:rsidRDefault="00A161B5" w:rsidP="00B648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Приняли участие в муниципальном этапе олимпиады по обществознанию учащиеся 10 класса </w:t>
      </w:r>
      <w:proofErr w:type="spellStart"/>
      <w:r w:rsidRPr="00B648F7">
        <w:rPr>
          <w:rFonts w:ascii="Times New Roman" w:hAnsi="Times New Roman" w:cs="Times New Roman"/>
          <w:sz w:val="28"/>
          <w:szCs w:val="28"/>
        </w:rPr>
        <w:t>Донкан</w:t>
      </w:r>
      <w:proofErr w:type="spellEnd"/>
      <w:r w:rsidRPr="00B648F7">
        <w:rPr>
          <w:rFonts w:ascii="Times New Roman" w:hAnsi="Times New Roman" w:cs="Times New Roman"/>
          <w:sz w:val="28"/>
          <w:szCs w:val="28"/>
        </w:rPr>
        <w:t xml:space="preserve"> Леонид и Лосев Роман, по русскому языку ученица 7 класса Миронова Софья, по литературе ученица 8 класса Юрьева Алина, по физической культуре ученик 7 класса Пупков Максим. Результаты участия в муниципальном этапе показали, что ребята слабо владеют навыками выполнения заданий олимпиадного уровня. Учителям предметникам необходимо вести индивидуальную, целенаправленную работу по подготовке участников муниципального этапа.</w:t>
      </w:r>
    </w:p>
    <w:p w:rsidR="00A161B5" w:rsidRPr="00B648F7" w:rsidRDefault="00A161B5" w:rsidP="00B648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В прошедшем учебном году учащиеся начальной школы (3 – 4 классы) приняли участие в олимпиадном марафоне. Всего 21 участник. Победитель – Тихонов Михаил, призер – </w:t>
      </w:r>
      <w:proofErr w:type="spellStart"/>
      <w:r w:rsidRPr="00B648F7">
        <w:rPr>
          <w:rFonts w:ascii="Times New Roman" w:hAnsi="Times New Roman" w:cs="Times New Roman"/>
          <w:sz w:val="28"/>
          <w:szCs w:val="28"/>
        </w:rPr>
        <w:t>Турушева</w:t>
      </w:r>
      <w:proofErr w:type="spellEnd"/>
      <w:r w:rsidRPr="00B648F7">
        <w:rPr>
          <w:rFonts w:ascii="Times New Roman" w:hAnsi="Times New Roman" w:cs="Times New Roman"/>
          <w:sz w:val="28"/>
          <w:szCs w:val="28"/>
        </w:rPr>
        <w:t xml:space="preserve"> Дарья, учащиеся 4 класса (учитель Лукина Р.А.), приняли участие в муниципальном этапе олимпиадного марафона.</w:t>
      </w:r>
    </w:p>
    <w:p w:rsidR="00A161B5" w:rsidRPr="00B648F7" w:rsidRDefault="00A161B5" w:rsidP="00B648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Итогом реализации подпрограммы «Одаренные дети» в 2015-2016 учебном году можно </w:t>
      </w:r>
      <w:proofErr w:type="gramStart"/>
      <w:r w:rsidRPr="00B648F7">
        <w:rPr>
          <w:rFonts w:ascii="Times New Roman" w:hAnsi="Times New Roman" w:cs="Times New Roman"/>
          <w:sz w:val="28"/>
          <w:szCs w:val="28"/>
        </w:rPr>
        <w:t>считать  результаты</w:t>
      </w:r>
      <w:proofErr w:type="gramEnd"/>
      <w:r w:rsidR="0034512D" w:rsidRPr="00B648F7">
        <w:rPr>
          <w:rFonts w:ascii="Times New Roman" w:hAnsi="Times New Roman" w:cs="Times New Roman"/>
          <w:sz w:val="28"/>
          <w:szCs w:val="28"/>
        </w:rPr>
        <w:t xml:space="preserve"> </w:t>
      </w:r>
      <w:r w:rsidRPr="00B648F7">
        <w:rPr>
          <w:rFonts w:ascii="Times New Roman" w:hAnsi="Times New Roman" w:cs="Times New Roman"/>
          <w:sz w:val="28"/>
          <w:szCs w:val="28"/>
        </w:rPr>
        <w:t>участия обучающихся в конкурсах различных уровней.</w:t>
      </w:r>
    </w:p>
    <w:p w:rsidR="00A161B5" w:rsidRPr="00B648F7" w:rsidRDefault="00A161B5" w:rsidP="00B648F7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8F7">
        <w:rPr>
          <w:rFonts w:ascii="Times New Roman" w:hAnsi="Times New Roman" w:cs="Times New Roman"/>
          <w:b/>
          <w:sz w:val="28"/>
          <w:szCs w:val="28"/>
        </w:rPr>
        <w:t>Результативность участия в конкурсах и олимпиадах.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7"/>
        <w:gridCol w:w="1819"/>
        <w:gridCol w:w="3845"/>
      </w:tblGrid>
      <w:tr w:rsidR="00A161B5" w:rsidRPr="00B648F7" w:rsidTr="00A161B5"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 xml:space="preserve">Название конкурса </w:t>
            </w:r>
          </w:p>
        </w:tc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Уровень конкурса</w:t>
            </w:r>
          </w:p>
        </w:tc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 xml:space="preserve">Достижения </w:t>
            </w:r>
          </w:p>
        </w:tc>
      </w:tr>
      <w:tr w:rsidR="00A161B5" w:rsidRPr="00B648F7" w:rsidTr="00A161B5"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«Безопасный мир»</w:t>
            </w:r>
          </w:p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(</w:t>
            </w:r>
            <w:proofErr w:type="gramStart"/>
            <w:r w:rsidRPr="00B648F7">
              <w:rPr>
                <w:rFonts w:ascii="Times New Roman" w:hAnsi="Times New Roman" w:cs="Times New Roman"/>
              </w:rPr>
              <w:t>организаторы</w:t>
            </w:r>
            <w:proofErr w:type="gramEnd"/>
            <w:r w:rsidRPr="00B648F7">
              <w:rPr>
                <w:rFonts w:ascii="Times New Roman" w:hAnsi="Times New Roman" w:cs="Times New Roman"/>
              </w:rPr>
              <w:t>: Вострикова Т.В. – 10 класс, Перевощикова Н.А. – 5, 8 классы, Ермакова О.П. – 3 класс, Ермохина Л.А. – 2б класс)</w:t>
            </w:r>
          </w:p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40 участников</w:t>
            </w:r>
          </w:p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 xml:space="preserve">1 место: </w:t>
            </w:r>
            <w:proofErr w:type="spellStart"/>
            <w:r w:rsidRPr="00B648F7">
              <w:rPr>
                <w:rFonts w:ascii="Times New Roman" w:hAnsi="Times New Roman" w:cs="Times New Roman"/>
              </w:rPr>
              <w:t>Донкан</w:t>
            </w:r>
            <w:proofErr w:type="spellEnd"/>
            <w:r w:rsidRPr="00B648F7">
              <w:rPr>
                <w:rFonts w:ascii="Times New Roman" w:hAnsi="Times New Roman" w:cs="Times New Roman"/>
              </w:rPr>
              <w:t xml:space="preserve"> Леонид, Сущенко Евгений, Юрьев Василий, Лосев Роман (10 класс).</w:t>
            </w:r>
          </w:p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 xml:space="preserve">2 место: </w:t>
            </w:r>
            <w:proofErr w:type="spellStart"/>
            <w:r w:rsidRPr="00B648F7">
              <w:rPr>
                <w:rFonts w:ascii="Times New Roman" w:hAnsi="Times New Roman" w:cs="Times New Roman"/>
              </w:rPr>
              <w:t>Баландина</w:t>
            </w:r>
            <w:proofErr w:type="spellEnd"/>
            <w:r w:rsidRPr="00B648F7">
              <w:rPr>
                <w:rFonts w:ascii="Times New Roman" w:hAnsi="Times New Roman" w:cs="Times New Roman"/>
              </w:rPr>
              <w:t xml:space="preserve"> Елена, Биденко Татьяна (10 класс); Годунова Анастасия (5а класс); </w:t>
            </w:r>
            <w:proofErr w:type="spellStart"/>
            <w:r w:rsidRPr="00B648F7">
              <w:rPr>
                <w:rFonts w:ascii="Times New Roman" w:hAnsi="Times New Roman" w:cs="Times New Roman"/>
              </w:rPr>
              <w:t>Касенкина</w:t>
            </w:r>
            <w:proofErr w:type="spellEnd"/>
            <w:r w:rsidRPr="00B648F7">
              <w:rPr>
                <w:rFonts w:ascii="Times New Roman" w:hAnsi="Times New Roman" w:cs="Times New Roman"/>
              </w:rPr>
              <w:t xml:space="preserve"> Карина, </w:t>
            </w:r>
            <w:proofErr w:type="spellStart"/>
            <w:r w:rsidRPr="00B648F7">
              <w:rPr>
                <w:rFonts w:ascii="Times New Roman" w:hAnsi="Times New Roman" w:cs="Times New Roman"/>
              </w:rPr>
              <w:t>Карченко</w:t>
            </w:r>
            <w:proofErr w:type="spellEnd"/>
            <w:r w:rsidRPr="00B648F7">
              <w:rPr>
                <w:rFonts w:ascii="Times New Roman" w:hAnsi="Times New Roman" w:cs="Times New Roman"/>
              </w:rPr>
              <w:t xml:space="preserve"> Никита (3 класс); Киле Зоя, Киле Яна, </w:t>
            </w:r>
            <w:proofErr w:type="spellStart"/>
            <w:proofErr w:type="gramStart"/>
            <w:r w:rsidRPr="00B648F7">
              <w:rPr>
                <w:rFonts w:ascii="Times New Roman" w:hAnsi="Times New Roman" w:cs="Times New Roman"/>
              </w:rPr>
              <w:t>ШатохинаЛиза,Тюшева</w:t>
            </w:r>
            <w:proofErr w:type="spellEnd"/>
            <w:proofErr w:type="gramEnd"/>
            <w:r w:rsidRPr="00B648F7">
              <w:rPr>
                <w:rFonts w:ascii="Times New Roman" w:hAnsi="Times New Roman" w:cs="Times New Roman"/>
              </w:rPr>
              <w:t xml:space="preserve"> Татьяна, </w:t>
            </w:r>
            <w:proofErr w:type="spellStart"/>
            <w:r w:rsidRPr="00B648F7">
              <w:rPr>
                <w:rFonts w:ascii="Times New Roman" w:hAnsi="Times New Roman" w:cs="Times New Roman"/>
              </w:rPr>
              <w:t>Пассар</w:t>
            </w:r>
            <w:proofErr w:type="spellEnd"/>
            <w:r w:rsidRPr="00B648F7">
              <w:rPr>
                <w:rFonts w:ascii="Times New Roman" w:hAnsi="Times New Roman" w:cs="Times New Roman"/>
              </w:rPr>
              <w:t xml:space="preserve"> Слава, </w:t>
            </w:r>
            <w:proofErr w:type="spellStart"/>
            <w:r w:rsidRPr="00B648F7">
              <w:rPr>
                <w:rFonts w:ascii="Times New Roman" w:hAnsi="Times New Roman" w:cs="Times New Roman"/>
              </w:rPr>
              <w:t>Новомлинцев</w:t>
            </w:r>
            <w:proofErr w:type="spellEnd"/>
            <w:r w:rsidRPr="00B648F7">
              <w:rPr>
                <w:rFonts w:ascii="Times New Roman" w:hAnsi="Times New Roman" w:cs="Times New Roman"/>
              </w:rPr>
              <w:t xml:space="preserve"> Константин, Троян Слава (2б класс).</w:t>
            </w:r>
          </w:p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 xml:space="preserve">3 место: </w:t>
            </w:r>
            <w:proofErr w:type="spellStart"/>
            <w:r w:rsidRPr="00B648F7">
              <w:rPr>
                <w:rFonts w:ascii="Times New Roman" w:hAnsi="Times New Roman" w:cs="Times New Roman"/>
              </w:rPr>
              <w:t>Кричунов</w:t>
            </w:r>
            <w:proofErr w:type="spellEnd"/>
            <w:r w:rsidRPr="00B648F7">
              <w:rPr>
                <w:rFonts w:ascii="Times New Roman" w:hAnsi="Times New Roman" w:cs="Times New Roman"/>
              </w:rPr>
              <w:t xml:space="preserve"> Александр, Кисел Игорь, Иванов Александр, </w:t>
            </w:r>
            <w:proofErr w:type="spellStart"/>
            <w:r w:rsidRPr="00B648F7">
              <w:rPr>
                <w:rFonts w:ascii="Times New Roman" w:hAnsi="Times New Roman" w:cs="Times New Roman"/>
              </w:rPr>
              <w:t>Гейкер</w:t>
            </w:r>
            <w:proofErr w:type="spellEnd"/>
            <w:r w:rsidRPr="00B648F7">
              <w:rPr>
                <w:rFonts w:ascii="Times New Roman" w:hAnsi="Times New Roman" w:cs="Times New Roman"/>
              </w:rPr>
              <w:t xml:space="preserve"> Елизавета, Яценко Валерия, </w:t>
            </w:r>
            <w:proofErr w:type="spellStart"/>
            <w:r w:rsidRPr="00B648F7">
              <w:rPr>
                <w:rFonts w:ascii="Times New Roman" w:hAnsi="Times New Roman" w:cs="Times New Roman"/>
              </w:rPr>
              <w:t>Пассар</w:t>
            </w:r>
            <w:proofErr w:type="spellEnd"/>
            <w:r w:rsidRPr="00B648F7">
              <w:rPr>
                <w:rFonts w:ascii="Times New Roman" w:hAnsi="Times New Roman" w:cs="Times New Roman"/>
              </w:rPr>
              <w:t xml:space="preserve"> Илья, Андросова Анастасия (5б класс); Иванюк Татьяна, Цветкова Ксения, </w:t>
            </w:r>
            <w:proofErr w:type="spellStart"/>
            <w:r w:rsidRPr="00B648F7">
              <w:rPr>
                <w:rFonts w:ascii="Times New Roman" w:hAnsi="Times New Roman" w:cs="Times New Roman"/>
              </w:rPr>
              <w:t>Бельды</w:t>
            </w:r>
            <w:proofErr w:type="spellEnd"/>
            <w:r w:rsidRPr="00B648F7">
              <w:rPr>
                <w:rFonts w:ascii="Times New Roman" w:hAnsi="Times New Roman" w:cs="Times New Roman"/>
              </w:rPr>
              <w:t xml:space="preserve"> Регина, </w:t>
            </w:r>
            <w:proofErr w:type="spellStart"/>
            <w:proofErr w:type="gramStart"/>
            <w:r w:rsidRPr="00B648F7">
              <w:rPr>
                <w:rFonts w:ascii="Times New Roman" w:hAnsi="Times New Roman" w:cs="Times New Roman"/>
              </w:rPr>
              <w:t>БельдыИгорь,Киля</w:t>
            </w:r>
            <w:proofErr w:type="spellEnd"/>
            <w:proofErr w:type="gramEnd"/>
            <w:r w:rsidRPr="00B648F7">
              <w:rPr>
                <w:rFonts w:ascii="Times New Roman" w:hAnsi="Times New Roman" w:cs="Times New Roman"/>
              </w:rPr>
              <w:t xml:space="preserve"> Ангелина, </w:t>
            </w:r>
            <w:proofErr w:type="spellStart"/>
            <w:r w:rsidRPr="00B648F7">
              <w:rPr>
                <w:rFonts w:ascii="Times New Roman" w:hAnsi="Times New Roman" w:cs="Times New Roman"/>
              </w:rPr>
              <w:t>Макевкин</w:t>
            </w:r>
            <w:proofErr w:type="spellEnd"/>
            <w:r w:rsidRPr="00B648F7">
              <w:rPr>
                <w:rFonts w:ascii="Times New Roman" w:hAnsi="Times New Roman" w:cs="Times New Roman"/>
              </w:rPr>
              <w:t xml:space="preserve"> Сергей, Оненко Иван (5а класс); Шишкова Анастасия (8 класс); Филатова Мария, Жихарев Вадим (3 класс); Бондарь Яна, Иванов Костя, </w:t>
            </w:r>
            <w:r w:rsidRPr="00B648F7">
              <w:rPr>
                <w:rFonts w:ascii="Times New Roman" w:hAnsi="Times New Roman" w:cs="Times New Roman"/>
              </w:rPr>
              <w:lastRenderedPageBreak/>
              <w:t xml:space="preserve">Савицкий Рома, Крюков Максим, </w:t>
            </w:r>
            <w:proofErr w:type="spellStart"/>
            <w:r w:rsidRPr="00B648F7">
              <w:rPr>
                <w:rFonts w:ascii="Times New Roman" w:hAnsi="Times New Roman" w:cs="Times New Roman"/>
              </w:rPr>
              <w:t>Ходжер</w:t>
            </w:r>
            <w:proofErr w:type="spellEnd"/>
            <w:r w:rsidRPr="00B648F7">
              <w:rPr>
                <w:rFonts w:ascii="Times New Roman" w:hAnsi="Times New Roman" w:cs="Times New Roman"/>
              </w:rPr>
              <w:t xml:space="preserve"> Яна, </w:t>
            </w:r>
            <w:proofErr w:type="spellStart"/>
            <w:r w:rsidRPr="00B648F7">
              <w:rPr>
                <w:rFonts w:ascii="Times New Roman" w:hAnsi="Times New Roman" w:cs="Times New Roman"/>
              </w:rPr>
              <w:t>Макевкин</w:t>
            </w:r>
            <w:proofErr w:type="spellEnd"/>
            <w:r w:rsidRPr="00B648F7">
              <w:rPr>
                <w:rFonts w:ascii="Times New Roman" w:hAnsi="Times New Roman" w:cs="Times New Roman"/>
              </w:rPr>
              <w:t xml:space="preserve"> Денис (2б класс)</w:t>
            </w:r>
          </w:p>
        </w:tc>
      </w:tr>
      <w:tr w:rsidR="00A161B5" w:rsidRPr="00B648F7" w:rsidTr="00A161B5"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648F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Всероссийский конкурс познавательной деятельности «Наука в картинках и фотографиях: Великие учёные» ТГПУ</w:t>
            </w:r>
          </w:p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  <w:sz w:val="23"/>
                <w:szCs w:val="23"/>
              </w:rPr>
              <w:t xml:space="preserve">(Организатор </w:t>
            </w:r>
            <w:proofErr w:type="spellStart"/>
            <w:r w:rsidRPr="00B648F7">
              <w:rPr>
                <w:rFonts w:ascii="Times New Roman" w:hAnsi="Times New Roman" w:cs="Times New Roman"/>
                <w:sz w:val="23"/>
                <w:szCs w:val="23"/>
              </w:rPr>
              <w:t>Варова</w:t>
            </w:r>
            <w:proofErr w:type="spellEnd"/>
            <w:r w:rsidRPr="00B648F7">
              <w:rPr>
                <w:rFonts w:ascii="Times New Roman" w:hAnsi="Times New Roman" w:cs="Times New Roman"/>
                <w:sz w:val="23"/>
                <w:szCs w:val="23"/>
              </w:rPr>
              <w:t xml:space="preserve"> Т.А)</w:t>
            </w:r>
          </w:p>
        </w:tc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  <w:sz w:val="23"/>
                <w:szCs w:val="23"/>
              </w:rPr>
              <w:t>Всероссийский</w:t>
            </w:r>
          </w:p>
        </w:tc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5 участников</w:t>
            </w:r>
          </w:p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2 место</w:t>
            </w:r>
          </w:p>
        </w:tc>
      </w:tr>
      <w:tr w:rsidR="00A161B5" w:rsidRPr="00B648F7" w:rsidTr="00A161B5"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Международный конкурс детского творчества «Красота божьего мира»</w:t>
            </w:r>
          </w:p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648F7">
              <w:rPr>
                <w:rFonts w:ascii="Times New Roman" w:hAnsi="Times New Roman" w:cs="Times New Roman"/>
              </w:rPr>
              <w:t>Жаркова</w:t>
            </w:r>
            <w:proofErr w:type="spellEnd"/>
            <w:r w:rsidRPr="00B648F7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648F7">
              <w:rPr>
                <w:rFonts w:ascii="Times New Roman" w:hAnsi="Times New Roman" w:cs="Times New Roman"/>
              </w:rPr>
              <w:t>участие</w:t>
            </w:r>
            <w:proofErr w:type="gramEnd"/>
          </w:p>
        </w:tc>
      </w:tr>
      <w:tr w:rsidR="00A161B5" w:rsidRPr="00B648F7" w:rsidTr="00A161B5"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Международный конкурс по русскому языку «Я- лингвист»</w:t>
            </w:r>
          </w:p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(</w:t>
            </w:r>
            <w:proofErr w:type="gramStart"/>
            <w:r w:rsidRPr="00B648F7">
              <w:rPr>
                <w:rFonts w:ascii="Times New Roman" w:hAnsi="Times New Roman" w:cs="Times New Roman"/>
              </w:rPr>
              <w:t>организатор</w:t>
            </w:r>
            <w:proofErr w:type="gramEnd"/>
            <w:r w:rsidRPr="00B648F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648F7">
              <w:rPr>
                <w:rFonts w:ascii="Times New Roman" w:hAnsi="Times New Roman" w:cs="Times New Roman"/>
              </w:rPr>
              <w:t>Дедерер</w:t>
            </w:r>
            <w:proofErr w:type="spellEnd"/>
            <w:r w:rsidRPr="00B648F7">
              <w:rPr>
                <w:rFonts w:ascii="Times New Roman" w:hAnsi="Times New Roman" w:cs="Times New Roman"/>
              </w:rPr>
              <w:t xml:space="preserve"> Е. В.)</w:t>
            </w:r>
          </w:p>
        </w:tc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7 участников</w:t>
            </w:r>
          </w:p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 xml:space="preserve">1 место: </w:t>
            </w:r>
            <w:proofErr w:type="spellStart"/>
            <w:r w:rsidRPr="00B648F7">
              <w:rPr>
                <w:rFonts w:ascii="Times New Roman" w:hAnsi="Times New Roman" w:cs="Times New Roman"/>
              </w:rPr>
              <w:t>Баландина</w:t>
            </w:r>
            <w:proofErr w:type="spellEnd"/>
            <w:r w:rsidRPr="00B648F7">
              <w:rPr>
                <w:rFonts w:ascii="Times New Roman" w:hAnsi="Times New Roman" w:cs="Times New Roman"/>
              </w:rPr>
              <w:t xml:space="preserve"> Елена (10 класс), Хрусталева Александра (11 класс);</w:t>
            </w:r>
          </w:p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2 место: Шмакова Светлана (6а класс)</w:t>
            </w:r>
          </w:p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3 место: Демьяненко С. (6а класс)</w:t>
            </w:r>
          </w:p>
        </w:tc>
      </w:tr>
      <w:tr w:rsidR="00A161B5" w:rsidRPr="00B648F7" w:rsidTr="00A161B5"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648F7">
              <w:rPr>
                <w:rFonts w:ascii="Times New Roman" w:hAnsi="Times New Roman" w:cs="Times New Roman"/>
              </w:rPr>
              <w:t xml:space="preserve">Всероссийская </w:t>
            </w:r>
            <w:proofErr w:type="spellStart"/>
            <w:r w:rsidRPr="00B648F7">
              <w:rPr>
                <w:rFonts w:ascii="Times New Roman" w:hAnsi="Times New Roman" w:cs="Times New Roman"/>
              </w:rPr>
              <w:t>метапредметная</w:t>
            </w:r>
            <w:proofErr w:type="spellEnd"/>
            <w:r w:rsidRPr="00B648F7">
              <w:rPr>
                <w:rFonts w:ascii="Times New Roman" w:hAnsi="Times New Roman" w:cs="Times New Roman"/>
              </w:rPr>
              <w:t xml:space="preserve"> олимпиада «</w:t>
            </w:r>
            <w:proofErr w:type="gramStart"/>
            <w:r w:rsidRPr="00B648F7">
              <w:rPr>
                <w:rFonts w:ascii="Times New Roman" w:hAnsi="Times New Roman" w:cs="Times New Roman"/>
                <w:lang w:val="en-US"/>
              </w:rPr>
              <w:t>SAPIENTISAT</w:t>
            </w:r>
            <w:r w:rsidRPr="00B648F7">
              <w:rPr>
                <w:rFonts w:ascii="Times New Roman" w:hAnsi="Times New Roman" w:cs="Times New Roman"/>
              </w:rPr>
              <w:t>»</w:t>
            </w:r>
            <w:r w:rsidRPr="00B648F7">
              <w:rPr>
                <w:rStyle w:val="HTML"/>
                <w:rFonts w:ascii="Times New Roman" w:hAnsi="Times New Roman" w:cs="Times New Roman"/>
              </w:rPr>
              <w:t>www.talantdeti.ru/</w:t>
            </w:r>
            <w:proofErr w:type="gramEnd"/>
          </w:p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(</w:t>
            </w:r>
            <w:proofErr w:type="gramStart"/>
            <w:r w:rsidRPr="00B648F7">
              <w:rPr>
                <w:rFonts w:ascii="Times New Roman" w:hAnsi="Times New Roman" w:cs="Times New Roman"/>
              </w:rPr>
              <w:t>организатор</w:t>
            </w:r>
            <w:proofErr w:type="gramEnd"/>
            <w:r w:rsidRPr="00B648F7">
              <w:rPr>
                <w:rFonts w:ascii="Times New Roman" w:hAnsi="Times New Roman" w:cs="Times New Roman"/>
              </w:rPr>
              <w:t>: Лукина Р.А.)</w:t>
            </w:r>
          </w:p>
        </w:tc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  <w:sz w:val="23"/>
                <w:szCs w:val="23"/>
              </w:rPr>
              <w:t>Всероссийский</w:t>
            </w:r>
          </w:p>
        </w:tc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12 участников</w:t>
            </w:r>
          </w:p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 xml:space="preserve">Русский язык: Похвальная грамота – Козлова Юлия, Тихонов Михаил; Диплом 2 степени – </w:t>
            </w:r>
            <w:proofErr w:type="spellStart"/>
            <w:r w:rsidRPr="00B648F7">
              <w:rPr>
                <w:rFonts w:ascii="Times New Roman" w:hAnsi="Times New Roman" w:cs="Times New Roman"/>
              </w:rPr>
              <w:t>Турушева</w:t>
            </w:r>
            <w:proofErr w:type="spellEnd"/>
            <w:r w:rsidRPr="00B648F7">
              <w:rPr>
                <w:rFonts w:ascii="Times New Roman" w:hAnsi="Times New Roman" w:cs="Times New Roman"/>
              </w:rPr>
              <w:t xml:space="preserve"> Дарья; </w:t>
            </w:r>
          </w:p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 xml:space="preserve">Математика: Похвальная грамота – Демьяненко Иван, Тихонов Михаил; </w:t>
            </w:r>
          </w:p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Окружающий мир: Похвальная грамота – Пастухова Полина;</w:t>
            </w:r>
          </w:p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 xml:space="preserve">Литературное чтение: Пастухова Полина, </w:t>
            </w:r>
            <w:proofErr w:type="spellStart"/>
            <w:r w:rsidRPr="00B648F7">
              <w:rPr>
                <w:rFonts w:ascii="Times New Roman" w:hAnsi="Times New Roman" w:cs="Times New Roman"/>
              </w:rPr>
              <w:t>Прокошин</w:t>
            </w:r>
            <w:proofErr w:type="spellEnd"/>
            <w:r w:rsidRPr="00B648F7">
              <w:rPr>
                <w:rFonts w:ascii="Times New Roman" w:hAnsi="Times New Roman" w:cs="Times New Roman"/>
              </w:rPr>
              <w:t xml:space="preserve"> Вениамин; Диплом 3 степени – </w:t>
            </w:r>
            <w:proofErr w:type="spellStart"/>
            <w:r w:rsidRPr="00B648F7">
              <w:rPr>
                <w:rFonts w:ascii="Times New Roman" w:hAnsi="Times New Roman" w:cs="Times New Roman"/>
              </w:rPr>
              <w:t>Березнева</w:t>
            </w:r>
            <w:proofErr w:type="spellEnd"/>
            <w:r w:rsidRPr="00B648F7">
              <w:rPr>
                <w:rFonts w:ascii="Times New Roman" w:hAnsi="Times New Roman" w:cs="Times New Roman"/>
              </w:rPr>
              <w:t xml:space="preserve"> Ольга.</w:t>
            </w:r>
          </w:p>
        </w:tc>
      </w:tr>
      <w:tr w:rsidR="00A161B5" w:rsidRPr="00B648F7" w:rsidTr="00A161B5"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Международная олимпиада «Младшая школа» конкурс «Лисенок»</w:t>
            </w:r>
          </w:p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(</w:t>
            </w:r>
            <w:proofErr w:type="gramStart"/>
            <w:r w:rsidRPr="00B648F7">
              <w:rPr>
                <w:rFonts w:ascii="Times New Roman" w:hAnsi="Times New Roman" w:cs="Times New Roman"/>
              </w:rPr>
              <w:t>организатор</w:t>
            </w:r>
            <w:proofErr w:type="gramEnd"/>
            <w:r w:rsidRPr="00B648F7">
              <w:rPr>
                <w:rFonts w:ascii="Times New Roman" w:hAnsi="Times New Roman" w:cs="Times New Roman"/>
              </w:rPr>
              <w:t>: Ермакова О.П.)</w:t>
            </w:r>
          </w:p>
        </w:tc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8 участников</w:t>
            </w:r>
          </w:p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 xml:space="preserve">2 место – Жихарев Вадим, </w:t>
            </w:r>
            <w:proofErr w:type="spellStart"/>
            <w:r w:rsidRPr="00B648F7">
              <w:rPr>
                <w:rFonts w:ascii="Times New Roman" w:hAnsi="Times New Roman" w:cs="Times New Roman"/>
              </w:rPr>
              <w:t>Касенкина</w:t>
            </w:r>
            <w:proofErr w:type="spellEnd"/>
            <w:r w:rsidRPr="00B648F7">
              <w:rPr>
                <w:rFonts w:ascii="Times New Roman" w:hAnsi="Times New Roman" w:cs="Times New Roman"/>
              </w:rPr>
              <w:t xml:space="preserve"> Карина;</w:t>
            </w:r>
          </w:p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3 место Филатова Мария.</w:t>
            </w:r>
          </w:p>
        </w:tc>
      </w:tr>
      <w:tr w:rsidR="00A161B5" w:rsidRPr="00B648F7" w:rsidTr="00A161B5"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648F7">
              <w:rPr>
                <w:rFonts w:ascii="Times New Roman" w:hAnsi="Times New Roman" w:cs="Times New Roman"/>
                <w:lang w:val="en-US"/>
              </w:rPr>
              <w:t>Lis</w:t>
            </w:r>
            <w:proofErr w:type="spellEnd"/>
            <w:r w:rsidRPr="00B648F7">
              <w:rPr>
                <w:rFonts w:ascii="Times New Roman" w:hAnsi="Times New Roman" w:cs="Times New Roman"/>
              </w:rPr>
              <w:t>.</w:t>
            </w:r>
            <w:proofErr w:type="spellStart"/>
            <w:r w:rsidRPr="00B648F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Конкурс «Лисенок» по математике</w:t>
            </w:r>
          </w:p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(</w:t>
            </w:r>
            <w:proofErr w:type="gramStart"/>
            <w:r w:rsidRPr="00B648F7">
              <w:rPr>
                <w:rFonts w:ascii="Times New Roman" w:hAnsi="Times New Roman" w:cs="Times New Roman"/>
              </w:rPr>
              <w:t>организатор</w:t>
            </w:r>
            <w:proofErr w:type="gramEnd"/>
            <w:r w:rsidRPr="00B648F7">
              <w:rPr>
                <w:rFonts w:ascii="Times New Roman" w:hAnsi="Times New Roman" w:cs="Times New Roman"/>
              </w:rPr>
              <w:t>: Борисова М.Б.)</w:t>
            </w:r>
          </w:p>
        </w:tc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  <w:sz w:val="23"/>
                <w:szCs w:val="23"/>
              </w:rPr>
              <w:t>Всероссийский</w:t>
            </w:r>
          </w:p>
        </w:tc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3 участника</w:t>
            </w:r>
          </w:p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B5" w:rsidRPr="00B648F7" w:rsidTr="00A161B5"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ЭМУ-Эрудит 2015</w:t>
            </w:r>
          </w:p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(</w:t>
            </w:r>
            <w:proofErr w:type="gramStart"/>
            <w:r w:rsidRPr="00B648F7">
              <w:rPr>
                <w:rFonts w:ascii="Times New Roman" w:hAnsi="Times New Roman" w:cs="Times New Roman"/>
              </w:rPr>
              <w:t>организатор</w:t>
            </w:r>
            <w:proofErr w:type="gramEnd"/>
            <w:r w:rsidRPr="00B648F7">
              <w:rPr>
                <w:rFonts w:ascii="Times New Roman" w:hAnsi="Times New Roman" w:cs="Times New Roman"/>
              </w:rPr>
              <w:t>: Ермакова О.П.)</w:t>
            </w:r>
          </w:p>
        </w:tc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  <w:sz w:val="23"/>
                <w:szCs w:val="23"/>
              </w:rPr>
              <w:t>Всероссийский</w:t>
            </w:r>
          </w:p>
        </w:tc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10 участников</w:t>
            </w:r>
          </w:p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 xml:space="preserve">Литературное чтение: 4 место в регионе – </w:t>
            </w:r>
            <w:proofErr w:type="spellStart"/>
            <w:r w:rsidRPr="00B648F7">
              <w:rPr>
                <w:rFonts w:ascii="Times New Roman" w:hAnsi="Times New Roman" w:cs="Times New Roman"/>
              </w:rPr>
              <w:t>Каснкина</w:t>
            </w:r>
            <w:proofErr w:type="spellEnd"/>
            <w:r w:rsidRPr="00B648F7">
              <w:rPr>
                <w:rFonts w:ascii="Times New Roman" w:hAnsi="Times New Roman" w:cs="Times New Roman"/>
              </w:rPr>
              <w:t xml:space="preserve"> Карина, Филатова Мария, Жихарев Вадим;</w:t>
            </w:r>
          </w:p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 xml:space="preserve">Математика – 4 место Жихарев Вадим,10 место </w:t>
            </w:r>
            <w:proofErr w:type="spellStart"/>
            <w:r w:rsidRPr="00B648F7">
              <w:rPr>
                <w:rFonts w:ascii="Times New Roman" w:hAnsi="Times New Roman" w:cs="Times New Roman"/>
              </w:rPr>
              <w:t>Донкан</w:t>
            </w:r>
            <w:proofErr w:type="spellEnd"/>
            <w:r w:rsidRPr="00B648F7">
              <w:rPr>
                <w:rFonts w:ascii="Times New Roman" w:hAnsi="Times New Roman" w:cs="Times New Roman"/>
              </w:rPr>
              <w:t xml:space="preserve"> Кира;</w:t>
            </w:r>
          </w:p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 xml:space="preserve">Окружающий мир – 5 место Жихарев </w:t>
            </w:r>
            <w:r w:rsidRPr="00B648F7">
              <w:rPr>
                <w:rFonts w:ascii="Times New Roman" w:hAnsi="Times New Roman" w:cs="Times New Roman"/>
              </w:rPr>
              <w:lastRenderedPageBreak/>
              <w:t>Вадим,</w:t>
            </w:r>
          </w:p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Русский язык – 8 место Бучко Иван.</w:t>
            </w:r>
          </w:p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1B5" w:rsidRPr="00B648F7" w:rsidTr="00A161B5"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lastRenderedPageBreak/>
              <w:t>Математический конкурс-игра «Кенгуру 2016»</w:t>
            </w:r>
          </w:p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(</w:t>
            </w:r>
            <w:proofErr w:type="gramStart"/>
            <w:r w:rsidRPr="00B648F7">
              <w:rPr>
                <w:rFonts w:ascii="Times New Roman" w:hAnsi="Times New Roman" w:cs="Times New Roman"/>
              </w:rPr>
              <w:t>организатор</w:t>
            </w:r>
            <w:proofErr w:type="gramEnd"/>
            <w:r w:rsidRPr="00B648F7">
              <w:rPr>
                <w:rFonts w:ascii="Times New Roman" w:hAnsi="Times New Roman" w:cs="Times New Roman"/>
              </w:rPr>
              <w:t>: Лукьянова М.Н.)</w:t>
            </w:r>
          </w:p>
        </w:tc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  <w:sz w:val="23"/>
                <w:szCs w:val="23"/>
              </w:rPr>
              <w:t>Всероссийский</w:t>
            </w:r>
          </w:p>
        </w:tc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46 участников</w:t>
            </w:r>
          </w:p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 xml:space="preserve">4 место в районе: Кисель Виктор (7 класс), </w:t>
            </w:r>
            <w:proofErr w:type="spellStart"/>
            <w:r w:rsidRPr="00B648F7">
              <w:rPr>
                <w:rFonts w:ascii="Times New Roman" w:hAnsi="Times New Roman" w:cs="Times New Roman"/>
              </w:rPr>
              <w:t>Донкан</w:t>
            </w:r>
            <w:proofErr w:type="spellEnd"/>
            <w:r w:rsidRPr="00B648F7">
              <w:rPr>
                <w:rFonts w:ascii="Times New Roman" w:hAnsi="Times New Roman" w:cs="Times New Roman"/>
              </w:rPr>
              <w:t xml:space="preserve"> Леонид (10 класс)</w:t>
            </w:r>
          </w:p>
        </w:tc>
      </w:tr>
      <w:tr w:rsidR="00A161B5" w:rsidRPr="00B648F7" w:rsidTr="00A161B5"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Игра-конкурс «Русский медвежонок»</w:t>
            </w:r>
          </w:p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(</w:t>
            </w:r>
            <w:proofErr w:type="gramStart"/>
            <w:r w:rsidRPr="00B648F7">
              <w:rPr>
                <w:rFonts w:ascii="Times New Roman" w:hAnsi="Times New Roman" w:cs="Times New Roman"/>
              </w:rPr>
              <w:t>организатор</w:t>
            </w:r>
            <w:proofErr w:type="gramEnd"/>
            <w:r w:rsidRPr="00B648F7">
              <w:rPr>
                <w:rFonts w:ascii="Times New Roman" w:hAnsi="Times New Roman" w:cs="Times New Roman"/>
              </w:rPr>
              <w:t>: Макаренко Е.Н.)</w:t>
            </w:r>
          </w:p>
        </w:tc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  <w:sz w:val="23"/>
                <w:szCs w:val="23"/>
              </w:rPr>
              <w:t>Всероссийский</w:t>
            </w:r>
          </w:p>
        </w:tc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107 участников</w:t>
            </w:r>
          </w:p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2 место в районе: Бондарь Яна (2 класс);</w:t>
            </w:r>
          </w:p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3 место в районе: Оненко Даша (10 класс)</w:t>
            </w:r>
          </w:p>
        </w:tc>
      </w:tr>
      <w:tr w:rsidR="00A161B5" w:rsidRPr="00B648F7" w:rsidTr="00A161B5"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Всероссийский конкурс сочинений</w:t>
            </w:r>
          </w:p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(</w:t>
            </w:r>
            <w:proofErr w:type="gramStart"/>
            <w:r w:rsidRPr="00B648F7">
              <w:rPr>
                <w:rFonts w:ascii="Times New Roman" w:hAnsi="Times New Roman" w:cs="Times New Roman"/>
              </w:rPr>
              <w:t>организатор</w:t>
            </w:r>
            <w:proofErr w:type="gramEnd"/>
            <w:r w:rsidRPr="00B648F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648F7">
              <w:rPr>
                <w:rFonts w:ascii="Times New Roman" w:hAnsi="Times New Roman" w:cs="Times New Roman"/>
              </w:rPr>
              <w:t>Дедерер</w:t>
            </w:r>
            <w:proofErr w:type="spellEnd"/>
            <w:r w:rsidRPr="00B648F7">
              <w:rPr>
                <w:rFonts w:ascii="Times New Roman" w:hAnsi="Times New Roman" w:cs="Times New Roman"/>
              </w:rPr>
              <w:t xml:space="preserve"> Е.В.)</w:t>
            </w:r>
          </w:p>
        </w:tc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  <w:sz w:val="23"/>
                <w:szCs w:val="23"/>
              </w:rPr>
              <w:t>Всероссийский</w:t>
            </w:r>
          </w:p>
        </w:tc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648F7">
              <w:rPr>
                <w:rFonts w:ascii="Times New Roman" w:hAnsi="Times New Roman" w:cs="Times New Roman"/>
              </w:rPr>
              <w:t>школьный</w:t>
            </w:r>
            <w:proofErr w:type="gramEnd"/>
            <w:r w:rsidRPr="00B648F7">
              <w:rPr>
                <w:rFonts w:ascii="Times New Roman" w:hAnsi="Times New Roman" w:cs="Times New Roman"/>
              </w:rPr>
              <w:t xml:space="preserve"> этап </w:t>
            </w:r>
          </w:p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 xml:space="preserve">4 участника – </w:t>
            </w:r>
          </w:p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Призер Хрусталева Александра (11 класс)</w:t>
            </w:r>
          </w:p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Муниципальный этап</w:t>
            </w:r>
          </w:p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1 участник</w:t>
            </w:r>
          </w:p>
        </w:tc>
      </w:tr>
      <w:tr w:rsidR="00A161B5" w:rsidRPr="00B648F7" w:rsidTr="00A161B5"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  <w:lang w:val="en-US"/>
              </w:rPr>
              <w:t>IV</w:t>
            </w:r>
            <w:r w:rsidRPr="00B648F7">
              <w:rPr>
                <w:rFonts w:ascii="Times New Roman" w:hAnsi="Times New Roman" w:cs="Times New Roman"/>
              </w:rPr>
              <w:t xml:space="preserve"> открытая Московская онлайн-олимпиада по математике</w:t>
            </w:r>
          </w:p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  <w:lang w:val="en-US"/>
              </w:rPr>
              <w:t>(</w:t>
            </w:r>
            <w:proofErr w:type="gramStart"/>
            <w:r w:rsidRPr="00B648F7">
              <w:rPr>
                <w:rFonts w:ascii="Times New Roman" w:hAnsi="Times New Roman" w:cs="Times New Roman"/>
              </w:rPr>
              <w:t>организатор</w:t>
            </w:r>
            <w:proofErr w:type="gramEnd"/>
            <w:r w:rsidRPr="00B648F7">
              <w:rPr>
                <w:rFonts w:ascii="Times New Roman" w:hAnsi="Times New Roman" w:cs="Times New Roman"/>
              </w:rPr>
              <w:t>: Ермакова О.П.)</w:t>
            </w:r>
          </w:p>
        </w:tc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  <w:sz w:val="23"/>
                <w:szCs w:val="23"/>
              </w:rPr>
              <w:t>Всероссийский</w:t>
            </w:r>
          </w:p>
        </w:tc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 xml:space="preserve">Победитель </w:t>
            </w:r>
            <w:proofErr w:type="spellStart"/>
            <w:r w:rsidRPr="00B648F7">
              <w:rPr>
                <w:rFonts w:ascii="Times New Roman" w:hAnsi="Times New Roman" w:cs="Times New Roman"/>
              </w:rPr>
              <w:t>Прокошин</w:t>
            </w:r>
            <w:proofErr w:type="spellEnd"/>
            <w:r w:rsidRPr="00B648F7">
              <w:rPr>
                <w:rFonts w:ascii="Times New Roman" w:hAnsi="Times New Roman" w:cs="Times New Roman"/>
              </w:rPr>
              <w:t xml:space="preserve"> Дмитрий;</w:t>
            </w:r>
          </w:p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 xml:space="preserve">Похвальная грамота: Жихарев Вадим, Филатова Мария, </w:t>
            </w:r>
            <w:proofErr w:type="spellStart"/>
            <w:r w:rsidRPr="00B648F7">
              <w:rPr>
                <w:rFonts w:ascii="Times New Roman" w:hAnsi="Times New Roman" w:cs="Times New Roman"/>
              </w:rPr>
              <w:t>Карченко</w:t>
            </w:r>
            <w:proofErr w:type="spellEnd"/>
            <w:r w:rsidRPr="00B648F7">
              <w:rPr>
                <w:rFonts w:ascii="Times New Roman" w:hAnsi="Times New Roman" w:cs="Times New Roman"/>
              </w:rPr>
              <w:t xml:space="preserve"> Никита.</w:t>
            </w:r>
          </w:p>
        </w:tc>
      </w:tr>
      <w:tr w:rsidR="00A161B5" w:rsidRPr="00B648F7" w:rsidTr="00A161B5"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«</w:t>
            </w:r>
            <w:proofErr w:type="spellStart"/>
            <w:r w:rsidRPr="00B648F7">
              <w:rPr>
                <w:rFonts w:ascii="Times New Roman" w:hAnsi="Times New Roman" w:cs="Times New Roman"/>
              </w:rPr>
              <w:t>Олимпус</w:t>
            </w:r>
            <w:proofErr w:type="spellEnd"/>
            <w:r w:rsidRPr="00B648F7">
              <w:rPr>
                <w:rFonts w:ascii="Times New Roman" w:hAnsi="Times New Roman" w:cs="Times New Roman"/>
              </w:rPr>
              <w:t>»</w:t>
            </w:r>
          </w:p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(</w:t>
            </w:r>
            <w:proofErr w:type="gramStart"/>
            <w:r w:rsidRPr="00B648F7">
              <w:rPr>
                <w:rFonts w:ascii="Times New Roman" w:hAnsi="Times New Roman" w:cs="Times New Roman"/>
              </w:rPr>
              <w:t>организатор</w:t>
            </w:r>
            <w:proofErr w:type="gramEnd"/>
            <w:r w:rsidRPr="00B648F7">
              <w:rPr>
                <w:rFonts w:ascii="Times New Roman" w:hAnsi="Times New Roman" w:cs="Times New Roman"/>
              </w:rPr>
              <w:t xml:space="preserve"> Вострикова Л.М.)</w:t>
            </w:r>
          </w:p>
        </w:tc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648F7">
              <w:rPr>
                <w:rFonts w:ascii="Times New Roman" w:hAnsi="Times New Roman" w:cs="Times New Roman"/>
                <w:sz w:val="23"/>
                <w:szCs w:val="23"/>
              </w:rPr>
              <w:t>Всероссийский</w:t>
            </w:r>
          </w:p>
        </w:tc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56 участников</w:t>
            </w:r>
          </w:p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Информатика: 2 участника - лауреаты</w:t>
            </w:r>
          </w:p>
        </w:tc>
      </w:tr>
      <w:tr w:rsidR="00A161B5" w:rsidRPr="00B648F7" w:rsidTr="00A161B5"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648F7">
              <w:rPr>
                <w:rFonts w:ascii="Times New Roman" w:hAnsi="Times New Roman" w:cs="Times New Roman"/>
              </w:rPr>
              <w:t>Инфоурок</w:t>
            </w:r>
            <w:proofErr w:type="spellEnd"/>
          </w:p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(</w:t>
            </w:r>
            <w:proofErr w:type="gramStart"/>
            <w:r w:rsidRPr="00B648F7">
              <w:rPr>
                <w:rFonts w:ascii="Times New Roman" w:hAnsi="Times New Roman" w:cs="Times New Roman"/>
              </w:rPr>
              <w:t>организатор</w:t>
            </w:r>
            <w:proofErr w:type="gramEnd"/>
            <w:r w:rsidRPr="00B648F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648F7">
              <w:rPr>
                <w:rFonts w:ascii="Times New Roman" w:hAnsi="Times New Roman" w:cs="Times New Roman"/>
              </w:rPr>
              <w:t>Ковылина</w:t>
            </w:r>
            <w:proofErr w:type="spellEnd"/>
            <w:r w:rsidRPr="00B648F7">
              <w:rPr>
                <w:rFonts w:ascii="Times New Roman" w:hAnsi="Times New Roman" w:cs="Times New Roman"/>
              </w:rPr>
              <w:t xml:space="preserve"> Е.П., </w:t>
            </w:r>
            <w:proofErr w:type="spellStart"/>
            <w:r w:rsidRPr="00B648F7">
              <w:rPr>
                <w:rFonts w:ascii="Times New Roman" w:hAnsi="Times New Roman" w:cs="Times New Roman"/>
              </w:rPr>
              <w:t>Варова</w:t>
            </w:r>
            <w:proofErr w:type="spellEnd"/>
            <w:r w:rsidRPr="00B648F7">
              <w:rPr>
                <w:rFonts w:ascii="Times New Roman" w:hAnsi="Times New Roman" w:cs="Times New Roman"/>
              </w:rPr>
              <w:t xml:space="preserve"> Т.А.)</w:t>
            </w:r>
          </w:p>
        </w:tc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  <w:sz w:val="23"/>
                <w:szCs w:val="23"/>
              </w:rPr>
              <w:t>Всероссийский</w:t>
            </w:r>
          </w:p>
        </w:tc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Осенняя сессия – 5 участников</w:t>
            </w:r>
          </w:p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 xml:space="preserve">Призер Перевощикова Анастасия (6а класс)  </w:t>
            </w:r>
          </w:p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Зимняя сессии – 5 участников</w:t>
            </w:r>
          </w:p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 xml:space="preserve">Призеры: Перевощикова </w:t>
            </w:r>
            <w:proofErr w:type="gramStart"/>
            <w:r w:rsidRPr="00B648F7">
              <w:rPr>
                <w:rFonts w:ascii="Times New Roman" w:hAnsi="Times New Roman" w:cs="Times New Roman"/>
              </w:rPr>
              <w:t>Анастасия  (</w:t>
            </w:r>
            <w:proofErr w:type="gramEnd"/>
            <w:r w:rsidRPr="00B648F7">
              <w:rPr>
                <w:rFonts w:ascii="Times New Roman" w:hAnsi="Times New Roman" w:cs="Times New Roman"/>
              </w:rPr>
              <w:t xml:space="preserve">6а класс), </w:t>
            </w:r>
            <w:proofErr w:type="spellStart"/>
            <w:r w:rsidRPr="00B648F7">
              <w:rPr>
                <w:rFonts w:ascii="Times New Roman" w:hAnsi="Times New Roman" w:cs="Times New Roman"/>
              </w:rPr>
              <w:t>Чичканова</w:t>
            </w:r>
            <w:proofErr w:type="spellEnd"/>
            <w:r w:rsidRPr="00B648F7">
              <w:rPr>
                <w:rFonts w:ascii="Times New Roman" w:hAnsi="Times New Roman" w:cs="Times New Roman"/>
              </w:rPr>
              <w:t xml:space="preserve"> Ксения (8 класс)  </w:t>
            </w:r>
          </w:p>
        </w:tc>
      </w:tr>
      <w:tr w:rsidR="00A161B5" w:rsidRPr="00B648F7" w:rsidTr="00A161B5"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«</w:t>
            </w:r>
            <w:r w:rsidRPr="00B648F7">
              <w:rPr>
                <w:rFonts w:ascii="Times New Roman" w:hAnsi="Times New Roman" w:cs="Times New Roman"/>
                <w:bCs/>
              </w:rPr>
              <w:t>Решай-ка</w:t>
            </w:r>
            <w:r w:rsidRPr="00B648F7">
              <w:rPr>
                <w:rFonts w:ascii="Times New Roman" w:hAnsi="Times New Roman" w:cs="Times New Roman"/>
              </w:rPr>
              <w:t xml:space="preserve">» —Всероссийский </w:t>
            </w:r>
            <w:proofErr w:type="spellStart"/>
            <w:r w:rsidRPr="00B648F7"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Pr="00B648F7">
              <w:rPr>
                <w:rFonts w:ascii="Times New Roman" w:hAnsi="Times New Roman" w:cs="Times New Roman"/>
              </w:rPr>
              <w:t xml:space="preserve"> конкурс для школьников начальной школы.</w:t>
            </w:r>
          </w:p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(</w:t>
            </w:r>
            <w:proofErr w:type="gramStart"/>
            <w:r w:rsidRPr="00B648F7">
              <w:rPr>
                <w:rFonts w:ascii="Times New Roman" w:hAnsi="Times New Roman" w:cs="Times New Roman"/>
              </w:rPr>
              <w:t>организатор</w:t>
            </w:r>
            <w:proofErr w:type="gramEnd"/>
            <w:r w:rsidRPr="00B648F7">
              <w:rPr>
                <w:rFonts w:ascii="Times New Roman" w:hAnsi="Times New Roman" w:cs="Times New Roman"/>
              </w:rPr>
              <w:t xml:space="preserve"> Ермохина Л.А.)</w:t>
            </w:r>
          </w:p>
        </w:tc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648F7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14 участников</w:t>
            </w:r>
          </w:p>
        </w:tc>
      </w:tr>
      <w:tr w:rsidR="00A161B5" w:rsidRPr="00B648F7" w:rsidTr="00A161B5"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Краевой конкурс детского творчества «Электробезопасность в быту и на улице»</w:t>
            </w:r>
          </w:p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B648F7">
              <w:rPr>
                <w:rFonts w:ascii="Times New Roman" w:hAnsi="Times New Roman" w:cs="Times New Roman"/>
              </w:rPr>
              <w:t>организаторЖаркова</w:t>
            </w:r>
            <w:proofErr w:type="spellEnd"/>
            <w:proofErr w:type="gramEnd"/>
            <w:r w:rsidRPr="00B648F7">
              <w:rPr>
                <w:rFonts w:ascii="Times New Roman" w:hAnsi="Times New Roman" w:cs="Times New Roman"/>
              </w:rPr>
              <w:t xml:space="preserve"> И.В.)</w:t>
            </w:r>
          </w:p>
        </w:tc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Краевой</w:t>
            </w:r>
          </w:p>
        </w:tc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7 участников. Результатов нет</w:t>
            </w:r>
          </w:p>
        </w:tc>
      </w:tr>
      <w:tr w:rsidR="00A161B5" w:rsidRPr="00B648F7" w:rsidTr="00A161B5"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  <w:lang w:val="en-US"/>
              </w:rPr>
              <w:t>II</w:t>
            </w:r>
            <w:r w:rsidRPr="00B648F7">
              <w:rPr>
                <w:rFonts w:ascii="Times New Roman" w:hAnsi="Times New Roman" w:cs="Times New Roman"/>
              </w:rPr>
              <w:t xml:space="preserve"> районный дистанционный семинар-конкурс «</w:t>
            </w:r>
            <w:proofErr w:type="spellStart"/>
            <w:r w:rsidRPr="00B648F7">
              <w:rPr>
                <w:rFonts w:ascii="Times New Roman" w:hAnsi="Times New Roman" w:cs="Times New Roman"/>
              </w:rPr>
              <w:t>АмурСАМ</w:t>
            </w:r>
            <w:proofErr w:type="spellEnd"/>
            <w:r w:rsidRPr="00B648F7">
              <w:rPr>
                <w:rFonts w:ascii="Times New Roman" w:hAnsi="Times New Roman" w:cs="Times New Roman"/>
              </w:rPr>
              <w:t>»</w:t>
            </w:r>
          </w:p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(</w:t>
            </w:r>
            <w:proofErr w:type="gramStart"/>
            <w:r w:rsidRPr="00B648F7">
              <w:rPr>
                <w:rFonts w:ascii="Times New Roman" w:hAnsi="Times New Roman" w:cs="Times New Roman"/>
              </w:rPr>
              <w:t>организатор</w:t>
            </w:r>
            <w:proofErr w:type="gramEnd"/>
            <w:r w:rsidRPr="00B648F7">
              <w:rPr>
                <w:rFonts w:ascii="Times New Roman" w:hAnsi="Times New Roman" w:cs="Times New Roman"/>
              </w:rPr>
              <w:t xml:space="preserve"> Вострикова Т.В.)</w:t>
            </w:r>
          </w:p>
        </w:tc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 xml:space="preserve">Районный </w:t>
            </w:r>
          </w:p>
        </w:tc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7 участников - победители</w:t>
            </w:r>
          </w:p>
        </w:tc>
      </w:tr>
      <w:tr w:rsidR="00A161B5" w:rsidRPr="00B648F7" w:rsidTr="00A161B5"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648F7">
              <w:rPr>
                <w:rFonts w:ascii="Times New Roman" w:hAnsi="Times New Roman" w:cs="Times New Roman"/>
              </w:rPr>
              <w:lastRenderedPageBreak/>
              <w:t>Обьективный</w:t>
            </w:r>
            <w:proofErr w:type="spellEnd"/>
            <w:r w:rsidRPr="00B648F7">
              <w:rPr>
                <w:rFonts w:ascii="Times New Roman" w:hAnsi="Times New Roman" w:cs="Times New Roman"/>
              </w:rPr>
              <w:t xml:space="preserve"> взгляд на природу</w:t>
            </w:r>
          </w:p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(</w:t>
            </w:r>
            <w:proofErr w:type="gramStart"/>
            <w:r w:rsidRPr="00B648F7">
              <w:rPr>
                <w:rFonts w:ascii="Times New Roman" w:hAnsi="Times New Roman" w:cs="Times New Roman"/>
              </w:rPr>
              <w:t>организатор</w:t>
            </w:r>
            <w:proofErr w:type="gramEnd"/>
            <w:r w:rsidRPr="00B648F7">
              <w:rPr>
                <w:rFonts w:ascii="Times New Roman" w:hAnsi="Times New Roman" w:cs="Times New Roman"/>
              </w:rPr>
              <w:t>: Вострикова Т.А.)</w:t>
            </w:r>
          </w:p>
        </w:tc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2 место: Пастухова Полина</w:t>
            </w:r>
          </w:p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3 место Самсонов Влад</w:t>
            </w:r>
          </w:p>
        </w:tc>
      </w:tr>
      <w:tr w:rsidR="00A161B5" w:rsidRPr="00B648F7" w:rsidTr="00A161B5"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Районный конкурс «Елочка»</w:t>
            </w:r>
          </w:p>
        </w:tc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0" w:type="auto"/>
          </w:tcPr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>29 участников</w:t>
            </w:r>
          </w:p>
          <w:p w:rsidR="00A161B5" w:rsidRPr="00B648F7" w:rsidRDefault="00A161B5" w:rsidP="00B648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648F7">
              <w:rPr>
                <w:rFonts w:ascii="Times New Roman" w:hAnsi="Times New Roman" w:cs="Times New Roman"/>
              </w:rPr>
              <w:t xml:space="preserve">Призер </w:t>
            </w:r>
            <w:proofErr w:type="spellStart"/>
            <w:r w:rsidRPr="00B648F7">
              <w:rPr>
                <w:rFonts w:ascii="Times New Roman" w:hAnsi="Times New Roman" w:cs="Times New Roman"/>
              </w:rPr>
              <w:t>Касенкина</w:t>
            </w:r>
            <w:proofErr w:type="spellEnd"/>
            <w:r w:rsidRPr="00B648F7">
              <w:rPr>
                <w:rFonts w:ascii="Times New Roman" w:hAnsi="Times New Roman" w:cs="Times New Roman"/>
              </w:rPr>
              <w:t xml:space="preserve"> Карина (3 класс)</w:t>
            </w:r>
          </w:p>
        </w:tc>
      </w:tr>
    </w:tbl>
    <w:p w:rsidR="00A161B5" w:rsidRPr="00B648F7" w:rsidRDefault="00A161B5" w:rsidP="00B648F7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A161B5" w:rsidRPr="00B648F7" w:rsidRDefault="00A161B5" w:rsidP="00B648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Анализ участия школьников в конкурсах показывает стабильно высокое количество участников, победителей, призёров. </w:t>
      </w:r>
    </w:p>
    <w:p w:rsidR="00A161B5" w:rsidRPr="00B648F7" w:rsidRDefault="00A161B5" w:rsidP="00B648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Наметилась устойчивая тенденция повышения интереса, как у педагогов, так и у детей к научно - исследовательской деятельности. Работает школьное научное общество, ведутся занятия по проектной и исследовательской деятельности. В марте 2016 года в школе прошла Школьная научная конференция. На ней были представлены работы юных исследователей: учащихся 2б класса – Бондарь Яны, </w:t>
      </w:r>
      <w:proofErr w:type="spellStart"/>
      <w:r w:rsidRPr="00B648F7">
        <w:rPr>
          <w:rFonts w:ascii="Times New Roman" w:hAnsi="Times New Roman" w:cs="Times New Roman"/>
          <w:sz w:val="28"/>
          <w:szCs w:val="28"/>
        </w:rPr>
        <w:t>Макевкина</w:t>
      </w:r>
      <w:proofErr w:type="spellEnd"/>
      <w:r w:rsidRPr="00B648F7">
        <w:rPr>
          <w:rFonts w:ascii="Times New Roman" w:hAnsi="Times New Roman" w:cs="Times New Roman"/>
          <w:sz w:val="28"/>
          <w:szCs w:val="28"/>
        </w:rPr>
        <w:t xml:space="preserve"> Дениса, </w:t>
      </w:r>
      <w:proofErr w:type="spellStart"/>
      <w:r w:rsidRPr="00B648F7">
        <w:rPr>
          <w:rFonts w:ascii="Times New Roman" w:hAnsi="Times New Roman" w:cs="Times New Roman"/>
          <w:sz w:val="28"/>
          <w:szCs w:val="28"/>
        </w:rPr>
        <w:t>Новомлинцева</w:t>
      </w:r>
      <w:proofErr w:type="spellEnd"/>
      <w:r w:rsidRPr="00B648F7">
        <w:rPr>
          <w:rFonts w:ascii="Times New Roman" w:hAnsi="Times New Roman" w:cs="Times New Roman"/>
          <w:sz w:val="28"/>
          <w:szCs w:val="28"/>
        </w:rPr>
        <w:t xml:space="preserve"> Константина, учащихся 5б класса – Андросовой Анастасии, </w:t>
      </w:r>
      <w:proofErr w:type="spellStart"/>
      <w:r w:rsidRPr="00B648F7">
        <w:rPr>
          <w:rFonts w:ascii="Times New Roman" w:hAnsi="Times New Roman" w:cs="Times New Roman"/>
          <w:sz w:val="28"/>
          <w:szCs w:val="28"/>
        </w:rPr>
        <w:t>Пассар</w:t>
      </w:r>
      <w:proofErr w:type="spellEnd"/>
      <w:r w:rsidRPr="00B648F7">
        <w:rPr>
          <w:rFonts w:ascii="Times New Roman" w:hAnsi="Times New Roman" w:cs="Times New Roman"/>
          <w:sz w:val="28"/>
          <w:szCs w:val="28"/>
        </w:rPr>
        <w:t xml:space="preserve"> Ильи (руководитель </w:t>
      </w:r>
      <w:proofErr w:type="spellStart"/>
      <w:r w:rsidRPr="00B648F7">
        <w:rPr>
          <w:rFonts w:ascii="Times New Roman" w:hAnsi="Times New Roman" w:cs="Times New Roman"/>
          <w:sz w:val="28"/>
          <w:szCs w:val="28"/>
        </w:rPr>
        <w:t>Седанова</w:t>
      </w:r>
      <w:proofErr w:type="spellEnd"/>
      <w:r w:rsidRPr="00B648F7">
        <w:rPr>
          <w:rFonts w:ascii="Times New Roman" w:hAnsi="Times New Roman" w:cs="Times New Roman"/>
          <w:sz w:val="28"/>
          <w:szCs w:val="28"/>
        </w:rPr>
        <w:t xml:space="preserve"> В.А.) и учащихся 6а класса </w:t>
      </w:r>
      <w:proofErr w:type="spellStart"/>
      <w:r w:rsidRPr="00B648F7">
        <w:rPr>
          <w:rFonts w:ascii="Times New Roman" w:hAnsi="Times New Roman" w:cs="Times New Roman"/>
          <w:sz w:val="28"/>
          <w:szCs w:val="28"/>
        </w:rPr>
        <w:t>Перевощиковай</w:t>
      </w:r>
      <w:proofErr w:type="spellEnd"/>
      <w:r w:rsidRPr="00B648F7">
        <w:rPr>
          <w:rFonts w:ascii="Times New Roman" w:hAnsi="Times New Roman" w:cs="Times New Roman"/>
          <w:sz w:val="28"/>
          <w:szCs w:val="28"/>
        </w:rPr>
        <w:t xml:space="preserve"> Анастасии и Тонких Дарьи (руководитель </w:t>
      </w:r>
      <w:proofErr w:type="spellStart"/>
      <w:r w:rsidRPr="00B648F7">
        <w:rPr>
          <w:rFonts w:ascii="Times New Roman" w:hAnsi="Times New Roman" w:cs="Times New Roman"/>
          <w:sz w:val="28"/>
          <w:szCs w:val="28"/>
        </w:rPr>
        <w:t>Дедерер</w:t>
      </w:r>
      <w:proofErr w:type="spellEnd"/>
      <w:r w:rsidRPr="00B648F7">
        <w:rPr>
          <w:rFonts w:ascii="Times New Roman" w:hAnsi="Times New Roman" w:cs="Times New Roman"/>
          <w:sz w:val="28"/>
          <w:szCs w:val="28"/>
        </w:rPr>
        <w:t xml:space="preserve"> Е.В.). </w:t>
      </w:r>
    </w:p>
    <w:p w:rsidR="00A161B5" w:rsidRPr="00B648F7" w:rsidRDefault="00A161B5" w:rsidP="00B648F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 Ребята приняли участие в районной научно-практической конференции «Эврика». Андросова Анастасия со своей работой «Олимпийские игры древности и современности» заняла 3 место (руководитель </w:t>
      </w:r>
      <w:proofErr w:type="spellStart"/>
      <w:r w:rsidRPr="00B648F7">
        <w:rPr>
          <w:rFonts w:ascii="Times New Roman" w:hAnsi="Times New Roman" w:cs="Times New Roman"/>
          <w:sz w:val="28"/>
          <w:szCs w:val="28"/>
        </w:rPr>
        <w:t>Седанова</w:t>
      </w:r>
      <w:proofErr w:type="spellEnd"/>
      <w:r w:rsidRPr="00B648F7">
        <w:rPr>
          <w:rFonts w:ascii="Times New Roman" w:hAnsi="Times New Roman" w:cs="Times New Roman"/>
          <w:sz w:val="28"/>
          <w:szCs w:val="28"/>
        </w:rPr>
        <w:t xml:space="preserve"> Валентина Анатольевна). Она так же стала </w:t>
      </w:r>
      <w:r w:rsidRPr="00B648F7">
        <w:rPr>
          <w:rFonts w:ascii="Times New Roman" w:hAnsi="Times New Roman" w:cs="Times New Roman"/>
          <w:color w:val="000000"/>
          <w:sz w:val="28"/>
          <w:szCs w:val="28"/>
        </w:rPr>
        <w:t xml:space="preserve">призером краевого заочного конкурса проектов и исследовательских работ школьников «ЮНИС», секция история, проводимого КГБУ ДПО «Хабаровский краевой институт развития образования». </w:t>
      </w:r>
    </w:p>
    <w:p w:rsidR="00A161B5" w:rsidRPr="00B648F7" w:rsidRDefault="00A161B5" w:rsidP="00B648F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8F7">
        <w:rPr>
          <w:rFonts w:ascii="Times New Roman" w:hAnsi="Times New Roman" w:cs="Times New Roman"/>
          <w:color w:val="000000"/>
          <w:sz w:val="28"/>
          <w:szCs w:val="28"/>
        </w:rPr>
        <w:t xml:space="preserve">Впервые учащиеся школы приняли участие во Всероссийском конкурсе «Живая классика». Организатором школьного этапа была Е.В. </w:t>
      </w:r>
      <w:proofErr w:type="spellStart"/>
      <w:r w:rsidRPr="00B648F7">
        <w:rPr>
          <w:rFonts w:ascii="Times New Roman" w:hAnsi="Times New Roman" w:cs="Times New Roman"/>
          <w:color w:val="000000"/>
          <w:sz w:val="28"/>
          <w:szCs w:val="28"/>
        </w:rPr>
        <w:t>Дедерер</w:t>
      </w:r>
      <w:proofErr w:type="spellEnd"/>
      <w:r w:rsidRPr="00B648F7">
        <w:rPr>
          <w:rFonts w:ascii="Times New Roman" w:hAnsi="Times New Roman" w:cs="Times New Roman"/>
          <w:color w:val="000000"/>
          <w:sz w:val="28"/>
          <w:szCs w:val="28"/>
        </w:rPr>
        <w:t xml:space="preserve">. Учащиеся школы: </w:t>
      </w:r>
      <w:proofErr w:type="spellStart"/>
      <w:r w:rsidRPr="00B648F7">
        <w:rPr>
          <w:rFonts w:ascii="Times New Roman" w:hAnsi="Times New Roman" w:cs="Times New Roman"/>
          <w:color w:val="000000"/>
          <w:sz w:val="28"/>
          <w:szCs w:val="28"/>
        </w:rPr>
        <w:t>Манохина</w:t>
      </w:r>
      <w:proofErr w:type="spellEnd"/>
      <w:r w:rsidRPr="00B648F7">
        <w:rPr>
          <w:rFonts w:ascii="Times New Roman" w:hAnsi="Times New Roman" w:cs="Times New Roman"/>
          <w:color w:val="000000"/>
          <w:sz w:val="28"/>
          <w:szCs w:val="28"/>
        </w:rPr>
        <w:t xml:space="preserve"> Ольга, </w:t>
      </w:r>
      <w:proofErr w:type="spellStart"/>
      <w:r w:rsidRPr="00B648F7">
        <w:rPr>
          <w:rFonts w:ascii="Times New Roman" w:hAnsi="Times New Roman" w:cs="Times New Roman"/>
          <w:color w:val="000000"/>
          <w:sz w:val="28"/>
          <w:szCs w:val="28"/>
        </w:rPr>
        <w:t>Манохина</w:t>
      </w:r>
      <w:proofErr w:type="spellEnd"/>
      <w:r w:rsidRPr="00B648F7">
        <w:rPr>
          <w:rFonts w:ascii="Times New Roman" w:hAnsi="Times New Roman" w:cs="Times New Roman"/>
          <w:color w:val="000000"/>
          <w:sz w:val="28"/>
          <w:szCs w:val="28"/>
        </w:rPr>
        <w:t xml:space="preserve"> Виктория, Шмакова Светлана, </w:t>
      </w:r>
      <w:proofErr w:type="spellStart"/>
      <w:r w:rsidRPr="00B648F7">
        <w:rPr>
          <w:rFonts w:ascii="Times New Roman" w:hAnsi="Times New Roman" w:cs="Times New Roman"/>
          <w:color w:val="000000"/>
          <w:sz w:val="28"/>
          <w:szCs w:val="28"/>
        </w:rPr>
        <w:t>Бондарцов</w:t>
      </w:r>
      <w:proofErr w:type="spellEnd"/>
      <w:r w:rsidRPr="00B648F7">
        <w:rPr>
          <w:rFonts w:ascii="Times New Roman" w:hAnsi="Times New Roman" w:cs="Times New Roman"/>
          <w:color w:val="000000"/>
          <w:sz w:val="28"/>
          <w:szCs w:val="28"/>
        </w:rPr>
        <w:t xml:space="preserve"> Валерий, Перевощикова Анастасия, </w:t>
      </w:r>
      <w:proofErr w:type="spellStart"/>
      <w:r w:rsidRPr="00B648F7">
        <w:rPr>
          <w:rFonts w:ascii="Times New Roman" w:hAnsi="Times New Roman" w:cs="Times New Roman"/>
          <w:color w:val="000000"/>
          <w:sz w:val="28"/>
          <w:szCs w:val="28"/>
        </w:rPr>
        <w:t>Пупкова</w:t>
      </w:r>
      <w:proofErr w:type="spellEnd"/>
      <w:r w:rsidRPr="00B648F7">
        <w:rPr>
          <w:rFonts w:ascii="Times New Roman" w:hAnsi="Times New Roman" w:cs="Times New Roman"/>
          <w:color w:val="000000"/>
          <w:sz w:val="28"/>
          <w:szCs w:val="28"/>
        </w:rPr>
        <w:t xml:space="preserve"> Виктория, Шишкова Анастасия, Оненко Мария, </w:t>
      </w:r>
      <w:proofErr w:type="spellStart"/>
      <w:r w:rsidRPr="00B648F7">
        <w:rPr>
          <w:rFonts w:ascii="Times New Roman" w:hAnsi="Times New Roman" w:cs="Times New Roman"/>
          <w:color w:val="000000"/>
          <w:sz w:val="28"/>
          <w:szCs w:val="28"/>
        </w:rPr>
        <w:t>Гейкер</w:t>
      </w:r>
      <w:proofErr w:type="spellEnd"/>
      <w:r w:rsidRPr="00B648F7">
        <w:rPr>
          <w:rFonts w:ascii="Times New Roman" w:hAnsi="Times New Roman" w:cs="Times New Roman"/>
          <w:color w:val="000000"/>
          <w:sz w:val="28"/>
          <w:szCs w:val="28"/>
        </w:rPr>
        <w:t xml:space="preserve"> Иван, Сущенко Евгений, </w:t>
      </w:r>
      <w:proofErr w:type="spellStart"/>
      <w:r w:rsidRPr="00B648F7">
        <w:rPr>
          <w:rFonts w:ascii="Times New Roman" w:hAnsi="Times New Roman" w:cs="Times New Roman"/>
          <w:color w:val="000000"/>
          <w:sz w:val="28"/>
          <w:szCs w:val="28"/>
        </w:rPr>
        <w:t>Донкан</w:t>
      </w:r>
      <w:proofErr w:type="spellEnd"/>
      <w:r w:rsidRPr="00B648F7">
        <w:rPr>
          <w:rFonts w:ascii="Times New Roman" w:hAnsi="Times New Roman" w:cs="Times New Roman"/>
          <w:color w:val="000000"/>
          <w:sz w:val="28"/>
          <w:szCs w:val="28"/>
        </w:rPr>
        <w:t xml:space="preserve"> Леонид, </w:t>
      </w:r>
      <w:proofErr w:type="spellStart"/>
      <w:r w:rsidRPr="00B648F7">
        <w:rPr>
          <w:rFonts w:ascii="Times New Roman" w:hAnsi="Times New Roman" w:cs="Times New Roman"/>
          <w:color w:val="000000"/>
          <w:sz w:val="28"/>
          <w:szCs w:val="28"/>
        </w:rPr>
        <w:t>Баландина</w:t>
      </w:r>
      <w:proofErr w:type="spellEnd"/>
      <w:r w:rsidRPr="00B648F7">
        <w:rPr>
          <w:rFonts w:ascii="Times New Roman" w:hAnsi="Times New Roman" w:cs="Times New Roman"/>
          <w:color w:val="000000"/>
          <w:sz w:val="28"/>
          <w:szCs w:val="28"/>
        </w:rPr>
        <w:t xml:space="preserve"> Елена читали отрывки из произведений, которые не входят в школьную программу по литературе. Победителями школьного этапа были </w:t>
      </w:r>
      <w:proofErr w:type="gramStart"/>
      <w:r w:rsidRPr="00B648F7">
        <w:rPr>
          <w:rFonts w:ascii="Times New Roman" w:hAnsi="Times New Roman" w:cs="Times New Roman"/>
          <w:color w:val="000000"/>
          <w:sz w:val="28"/>
          <w:szCs w:val="28"/>
        </w:rPr>
        <w:t xml:space="preserve">признаны  </w:t>
      </w:r>
      <w:proofErr w:type="spellStart"/>
      <w:r w:rsidRPr="00B648F7">
        <w:rPr>
          <w:rFonts w:ascii="Times New Roman" w:hAnsi="Times New Roman" w:cs="Times New Roman"/>
          <w:color w:val="000000"/>
          <w:sz w:val="28"/>
          <w:szCs w:val="28"/>
        </w:rPr>
        <w:t>Бондарцов</w:t>
      </w:r>
      <w:proofErr w:type="spellEnd"/>
      <w:proofErr w:type="gramEnd"/>
      <w:r w:rsidRPr="00B648F7">
        <w:rPr>
          <w:rFonts w:ascii="Times New Roman" w:hAnsi="Times New Roman" w:cs="Times New Roman"/>
          <w:color w:val="000000"/>
          <w:sz w:val="28"/>
          <w:szCs w:val="28"/>
        </w:rPr>
        <w:t xml:space="preserve"> Валерий, Перевощикова Анастасия и </w:t>
      </w:r>
      <w:proofErr w:type="spellStart"/>
      <w:r w:rsidRPr="00B648F7">
        <w:rPr>
          <w:rFonts w:ascii="Times New Roman" w:hAnsi="Times New Roman" w:cs="Times New Roman"/>
          <w:color w:val="000000"/>
          <w:sz w:val="28"/>
          <w:szCs w:val="28"/>
        </w:rPr>
        <w:t>Баландина</w:t>
      </w:r>
      <w:proofErr w:type="spellEnd"/>
      <w:r w:rsidRPr="00B648F7">
        <w:rPr>
          <w:rFonts w:ascii="Times New Roman" w:hAnsi="Times New Roman" w:cs="Times New Roman"/>
          <w:color w:val="000000"/>
          <w:sz w:val="28"/>
          <w:szCs w:val="28"/>
        </w:rPr>
        <w:t xml:space="preserve"> Елена. Они приняли участие в муниципальном этапе конкурса. </w:t>
      </w:r>
      <w:proofErr w:type="spellStart"/>
      <w:r w:rsidRPr="00B648F7">
        <w:rPr>
          <w:rFonts w:ascii="Times New Roman" w:hAnsi="Times New Roman" w:cs="Times New Roman"/>
          <w:color w:val="000000"/>
          <w:sz w:val="28"/>
          <w:szCs w:val="28"/>
        </w:rPr>
        <w:t>Баландина</w:t>
      </w:r>
      <w:proofErr w:type="spellEnd"/>
      <w:r w:rsidRPr="00B648F7">
        <w:rPr>
          <w:rFonts w:ascii="Times New Roman" w:hAnsi="Times New Roman" w:cs="Times New Roman"/>
          <w:color w:val="000000"/>
          <w:sz w:val="28"/>
          <w:szCs w:val="28"/>
        </w:rPr>
        <w:t xml:space="preserve"> Елена с отрывком из повести «Материнское поле» Ч. Айтматова стала призером. На краевом этапе конкурса Елена получила приз зрительских симпатий. </w:t>
      </w:r>
    </w:p>
    <w:p w:rsidR="00A161B5" w:rsidRPr="00B648F7" w:rsidRDefault="00A161B5" w:rsidP="00B648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color w:val="000000"/>
          <w:sz w:val="28"/>
          <w:szCs w:val="28"/>
        </w:rPr>
        <w:t xml:space="preserve">Важным звеном в системе воспитательной </w:t>
      </w:r>
      <w:proofErr w:type="gramStart"/>
      <w:r w:rsidRPr="00B648F7">
        <w:rPr>
          <w:rFonts w:ascii="Times New Roman" w:hAnsi="Times New Roman" w:cs="Times New Roman"/>
          <w:color w:val="000000"/>
          <w:sz w:val="28"/>
          <w:szCs w:val="28"/>
        </w:rPr>
        <w:t>работы  школы</w:t>
      </w:r>
      <w:proofErr w:type="gramEnd"/>
      <w:r w:rsidRPr="00B648F7">
        <w:rPr>
          <w:rFonts w:ascii="Times New Roman" w:hAnsi="Times New Roman" w:cs="Times New Roman"/>
          <w:color w:val="000000"/>
          <w:sz w:val="28"/>
          <w:szCs w:val="28"/>
        </w:rPr>
        <w:t xml:space="preserve">  является организация занятости во вторую половину дня. </w:t>
      </w:r>
      <w:r w:rsidRPr="00B648F7">
        <w:rPr>
          <w:rFonts w:ascii="Times New Roman" w:hAnsi="Times New Roman" w:cs="Times New Roman"/>
          <w:sz w:val="28"/>
          <w:szCs w:val="28"/>
        </w:rPr>
        <w:t>В 201</w:t>
      </w:r>
      <w:r w:rsidR="0064294D">
        <w:rPr>
          <w:rFonts w:ascii="Times New Roman" w:hAnsi="Times New Roman" w:cs="Times New Roman"/>
          <w:sz w:val="28"/>
          <w:szCs w:val="28"/>
        </w:rPr>
        <w:t>5</w:t>
      </w:r>
      <w:r w:rsidRPr="00B648F7">
        <w:rPr>
          <w:rFonts w:ascii="Times New Roman" w:hAnsi="Times New Roman" w:cs="Times New Roman"/>
          <w:sz w:val="28"/>
          <w:szCs w:val="28"/>
        </w:rPr>
        <w:t xml:space="preserve"> - 201</w:t>
      </w:r>
      <w:r w:rsidR="0064294D">
        <w:rPr>
          <w:rFonts w:ascii="Times New Roman" w:hAnsi="Times New Roman" w:cs="Times New Roman"/>
          <w:sz w:val="28"/>
          <w:szCs w:val="28"/>
        </w:rPr>
        <w:t>6</w:t>
      </w:r>
      <w:r w:rsidRPr="00B648F7">
        <w:rPr>
          <w:rFonts w:ascii="Times New Roman" w:hAnsi="Times New Roman" w:cs="Times New Roman"/>
          <w:sz w:val="28"/>
          <w:szCs w:val="28"/>
        </w:rPr>
        <w:t xml:space="preserve"> учебном году в школе работали 11 кружков и спортивных секций, в которых занимались 139 школьников. Некоторые дети занимаются в двух, и более кружках. В рамках ФГОС в начальной школе и 5</w:t>
      </w:r>
      <w:r w:rsidR="0064294D">
        <w:rPr>
          <w:rFonts w:ascii="Times New Roman" w:hAnsi="Times New Roman" w:cs="Times New Roman"/>
          <w:sz w:val="28"/>
          <w:szCs w:val="28"/>
        </w:rPr>
        <w:t>-ом</w:t>
      </w:r>
      <w:r w:rsidRPr="00B648F7">
        <w:rPr>
          <w:rFonts w:ascii="Times New Roman" w:hAnsi="Times New Roman" w:cs="Times New Roman"/>
          <w:sz w:val="28"/>
          <w:szCs w:val="28"/>
        </w:rPr>
        <w:t xml:space="preserve"> классе организовано ведение занятий внеурочной деятельности (всего 24). В спортивном зале школы на договорной основе преподавателем ДЮСШ г. Амурска велась секция Самбо с элементами национальной борьбы, которая стала очень популярна среди </w:t>
      </w:r>
      <w:r w:rsidRPr="00B648F7">
        <w:rPr>
          <w:rFonts w:ascii="Times New Roman" w:hAnsi="Times New Roman" w:cs="Times New Roman"/>
          <w:sz w:val="28"/>
          <w:szCs w:val="28"/>
        </w:rPr>
        <w:lastRenderedPageBreak/>
        <w:t>школьников. Учащиеся выезжали на соревнования в г. Амурск и г. Комсомольск-на Амуре, где занимали призовые места.</w:t>
      </w:r>
    </w:p>
    <w:p w:rsidR="00A161B5" w:rsidRPr="00B648F7" w:rsidRDefault="00A161B5" w:rsidP="00B648F7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8F7">
        <w:rPr>
          <w:rFonts w:ascii="Times New Roman" w:hAnsi="Times New Roman" w:cs="Times New Roman"/>
          <w:color w:val="000000"/>
          <w:sz w:val="28"/>
          <w:szCs w:val="28"/>
        </w:rPr>
        <w:t>Подводя итог вышеизложенному можно сделать вывод, что в школе ведется активная работа по выявлению и поддержке одаренных детей.</w:t>
      </w:r>
    </w:p>
    <w:p w:rsidR="00A161B5" w:rsidRPr="00B648F7" w:rsidRDefault="00A161B5" w:rsidP="00B648F7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В новом учебном году необходимо продолжить работу в данном направлении: </w:t>
      </w:r>
    </w:p>
    <w:p w:rsidR="00A161B5" w:rsidRPr="00B648F7" w:rsidRDefault="00A161B5" w:rsidP="00B648F7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- на заседаниях ШМО обсудить возможность изучения и внедрения технологий, позволяющих обучать школьников проектной и исследовательской деятельности, рассмотреть возможность подготовки проектов от каждого МО;</w:t>
      </w:r>
    </w:p>
    <w:p w:rsidR="00A161B5" w:rsidRPr="00B648F7" w:rsidRDefault="00A161B5" w:rsidP="00B6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- усилить ответственность учителей-предметников за проведение школьного тура предметных олимпиад, за подготовку победителей и призёров для участия в муниципальном этапе;</w:t>
      </w:r>
    </w:p>
    <w:p w:rsidR="00A161B5" w:rsidRPr="00B648F7" w:rsidRDefault="00A161B5" w:rsidP="00B6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- классным руководителям продолжить работу с родителями одаренных и мотивированных детей.</w:t>
      </w:r>
    </w:p>
    <w:p w:rsidR="00A161B5" w:rsidRPr="00B648F7" w:rsidRDefault="00A161B5" w:rsidP="00B648F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bCs/>
          <w:sz w:val="28"/>
          <w:szCs w:val="28"/>
        </w:rPr>
        <w:t>Одним из важнейших направлений воспитательной работы в школе является гражданско-патриотическое воспитание. Организация и проведение мероприятий, имеющих патриотическую направленность, способствует формированию гражданской позиции, воспитывает чувства любви и уважения к своей стране, своей малой Родине, их истории и традициям.</w:t>
      </w:r>
    </w:p>
    <w:p w:rsidR="00A161B5" w:rsidRPr="00B648F7" w:rsidRDefault="00A161B5" w:rsidP="00B648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Учащиеся под руководством классных руководителей принимали участие в акциях «Обелиск», «Милосердие». В течение года работали школьные общественные объединения: ЦО «Легион» и «Объектив».</w:t>
      </w:r>
    </w:p>
    <w:p w:rsidR="00A161B5" w:rsidRPr="00B648F7" w:rsidRDefault="00A161B5" w:rsidP="00B6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 «Легионеры» сопровождают торжественные мероприятия, проводимые в селе, являются организаторами и ведущими на мероприятиях, проводимых во время месячника военно-патриотического воспитания, при проведении Дней здоровья, организации Вахты памяти. Они принимают активное участие в акциях «Георгиевская ленточка», «Бессмертный полк».</w:t>
      </w:r>
    </w:p>
    <w:p w:rsidR="00A161B5" w:rsidRPr="00B648F7" w:rsidRDefault="00A161B5" w:rsidP="00B648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В мае</w:t>
      </w:r>
      <w:r w:rsidR="0034512D" w:rsidRPr="00B648F7">
        <w:rPr>
          <w:rFonts w:ascii="Times New Roman" w:hAnsi="Times New Roman" w:cs="Times New Roman"/>
          <w:sz w:val="28"/>
          <w:szCs w:val="28"/>
        </w:rPr>
        <w:t xml:space="preserve"> </w:t>
      </w:r>
      <w:r w:rsidRPr="00B648F7">
        <w:rPr>
          <w:rFonts w:ascii="Times New Roman" w:hAnsi="Times New Roman" w:cs="Times New Roman"/>
          <w:sz w:val="28"/>
          <w:szCs w:val="28"/>
        </w:rPr>
        <w:t xml:space="preserve">2016 года на районном слете церемониальных отрядов, «Легион» </w:t>
      </w:r>
      <w:r w:rsidR="0034512D" w:rsidRPr="00B648F7">
        <w:rPr>
          <w:rFonts w:ascii="Times New Roman" w:hAnsi="Times New Roman" w:cs="Times New Roman"/>
          <w:sz w:val="28"/>
          <w:szCs w:val="28"/>
        </w:rPr>
        <w:t xml:space="preserve">признан </w:t>
      </w:r>
      <w:r w:rsidRPr="00B648F7">
        <w:rPr>
          <w:rFonts w:ascii="Times New Roman" w:hAnsi="Times New Roman" w:cs="Times New Roman"/>
          <w:sz w:val="28"/>
          <w:szCs w:val="28"/>
        </w:rPr>
        <w:t>победител</w:t>
      </w:r>
      <w:r w:rsidR="0034512D" w:rsidRPr="00B648F7">
        <w:rPr>
          <w:rFonts w:ascii="Times New Roman" w:hAnsi="Times New Roman" w:cs="Times New Roman"/>
          <w:sz w:val="28"/>
          <w:szCs w:val="28"/>
        </w:rPr>
        <w:t>ем</w:t>
      </w:r>
      <w:r w:rsidRPr="00B648F7">
        <w:rPr>
          <w:rFonts w:ascii="Times New Roman" w:hAnsi="Times New Roman" w:cs="Times New Roman"/>
          <w:sz w:val="28"/>
          <w:szCs w:val="28"/>
        </w:rPr>
        <w:t xml:space="preserve"> в номинации «Лучшая группа развертывания флага» и отряду присвоено звание Отряд-победитель.</w:t>
      </w:r>
    </w:p>
    <w:p w:rsidR="00B648F7" w:rsidRDefault="00A161B5" w:rsidP="00B648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Впервые в 2015 – 2016 учебном году коллектив школы вступил во всероссийскую акцию «Память сердца. Блокадный Ленинград», организованной Центром музейной педагогики «Светоч» г. Москвы, в рамках которой во всех классах проведены 15-минутки, посвященные 72-й годовщине со дня снятия блокады Ленинграда, общешкольная линейка. Учащиеся школы рисовали, писали письма сверстникам в блокадный Ленинград. Учащиеся 6А, 10, 11 классов оформили страницы в школьную Книгу Памяти. Лучшие работы были направлены на конкурс. 10 участников конкурса получили сертификаты и грамоты</w:t>
      </w:r>
      <w:r w:rsidR="00B648F7">
        <w:rPr>
          <w:rFonts w:ascii="Times New Roman" w:hAnsi="Times New Roman" w:cs="Times New Roman"/>
          <w:sz w:val="28"/>
          <w:szCs w:val="28"/>
        </w:rPr>
        <w:t>.</w:t>
      </w:r>
    </w:p>
    <w:p w:rsidR="00A161B5" w:rsidRPr="00B648F7" w:rsidRDefault="00A161B5" w:rsidP="00B648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Объединением «</w:t>
      </w:r>
      <w:proofErr w:type="spellStart"/>
      <w:r w:rsidRPr="00B648F7">
        <w:rPr>
          <w:rFonts w:ascii="Times New Roman" w:hAnsi="Times New Roman" w:cs="Times New Roman"/>
          <w:sz w:val="28"/>
          <w:szCs w:val="28"/>
        </w:rPr>
        <w:t>ОБЪЕКТиВ</w:t>
      </w:r>
      <w:proofErr w:type="spellEnd"/>
      <w:r w:rsidRPr="00B648F7">
        <w:rPr>
          <w:rFonts w:ascii="Times New Roman" w:hAnsi="Times New Roman" w:cs="Times New Roman"/>
          <w:sz w:val="28"/>
          <w:szCs w:val="28"/>
        </w:rPr>
        <w:t xml:space="preserve">» (руководитель Вострикова Людмила Михайловна) в прошедшем году выпущено 7 номеров школьной газеты «НАША». Газета это своеобразной летопись, в которой отражаются школьные события и достижения. </w:t>
      </w:r>
    </w:p>
    <w:p w:rsidR="00A161B5" w:rsidRPr="00B648F7" w:rsidRDefault="00A161B5" w:rsidP="00B648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Члены объединения принимают активное участие в конкурсах.</w:t>
      </w:r>
    </w:p>
    <w:p w:rsidR="00A161B5" w:rsidRPr="00B648F7" w:rsidRDefault="00A161B5" w:rsidP="00B648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lastRenderedPageBreak/>
        <w:t>С 1 октября 2015 года по 25 мая 2016 года центр творчества «Темп» проводил районный конкурс детской статьи «Школьный спецкор сообщает». Ребята стали участниками конкурса и «</w:t>
      </w:r>
      <w:proofErr w:type="spellStart"/>
      <w:r w:rsidRPr="00B648F7">
        <w:rPr>
          <w:rFonts w:ascii="Times New Roman" w:hAnsi="Times New Roman" w:cs="Times New Roman"/>
          <w:sz w:val="28"/>
          <w:szCs w:val="28"/>
        </w:rPr>
        <w:t>ОБЪЕКТиВ</w:t>
      </w:r>
      <w:proofErr w:type="spellEnd"/>
      <w:r w:rsidRPr="00B648F7">
        <w:rPr>
          <w:rFonts w:ascii="Times New Roman" w:hAnsi="Times New Roman" w:cs="Times New Roman"/>
          <w:sz w:val="28"/>
          <w:szCs w:val="28"/>
        </w:rPr>
        <w:t xml:space="preserve">» признан самым активным пресс-центром в Амурском районе. </w:t>
      </w:r>
    </w:p>
    <w:p w:rsidR="00A161B5" w:rsidRPr="00B648F7" w:rsidRDefault="00A161B5" w:rsidP="00B648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В апреле на </w:t>
      </w:r>
      <w:r w:rsidRPr="00B648F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648F7">
        <w:rPr>
          <w:rFonts w:ascii="Times New Roman" w:hAnsi="Times New Roman" w:cs="Times New Roman"/>
          <w:sz w:val="28"/>
          <w:szCs w:val="28"/>
        </w:rPr>
        <w:t xml:space="preserve"> заочном районном фестивале детской прессы «</w:t>
      </w:r>
      <w:proofErr w:type="spellStart"/>
      <w:r w:rsidRPr="00B648F7">
        <w:rPr>
          <w:rFonts w:ascii="Times New Roman" w:hAnsi="Times New Roman" w:cs="Times New Roman"/>
          <w:sz w:val="28"/>
          <w:szCs w:val="28"/>
        </w:rPr>
        <w:t>ОБЪЕКТиВ</w:t>
      </w:r>
      <w:proofErr w:type="spellEnd"/>
      <w:r w:rsidRPr="00B648F7">
        <w:rPr>
          <w:rFonts w:ascii="Times New Roman" w:hAnsi="Times New Roman" w:cs="Times New Roman"/>
          <w:sz w:val="28"/>
          <w:szCs w:val="28"/>
        </w:rPr>
        <w:t>» получил звание «Лучший ученический пресс-центр Амурского района».</w:t>
      </w:r>
    </w:p>
    <w:p w:rsidR="00A161B5" w:rsidRPr="00B648F7" w:rsidRDefault="00A161B5" w:rsidP="00B648F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color w:val="000000"/>
          <w:sz w:val="28"/>
          <w:szCs w:val="28"/>
        </w:rPr>
        <w:t xml:space="preserve">В школе велась работа органов ученического самоуправления. </w:t>
      </w:r>
      <w:r w:rsidRPr="00B648F7">
        <w:rPr>
          <w:rFonts w:ascii="Times New Roman" w:hAnsi="Times New Roman" w:cs="Times New Roman"/>
          <w:sz w:val="28"/>
          <w:szCs w:val="28"/>
        </w:rPr>
        <w:t xml:space="preserve">Участие обучающихся в ученическом самоуправлении способствует формированию более четкой и осознанной гражданской позиции и ценностного отношения к себе и другим, позволяет повысить социальную компетенцию, развивать социальные навыки поведения и установок на самостоятельное принятие решений в социальных проблемных ситуациях. </w:t>
      </w:r>
    </w:p>
    <w:p w:rsidR="00A161B5" w:rsidRPr="00B648F7" w:rsidRDefault="00A161B5" w:rsidP="00B648F7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Впервые Советом учащихся был проведен конкурс «Лучший ученик школы». Победителями конкурса стали Перевощикова Анастасия, ученица 6а класса (номинация 5 – 7 классы) и Сущенко Евгений, ученик 10 класса (номинация 8 – 11 классы). Традиционно проводился ежегодный конкурс «Самый классный класс». Ребята, активно работающие в Совете учащихся, приняли участие во Втором районном дистанционном семинаре-конкурсе «</w:t>
      </w:r>
      <w:proofErr w:type="spellStart"/>
      <w:r w:rsidRPr="00B648F7">
        <w:rPr>
          <w:rFonts w:ascii="Times New Roman" w:hAnsi="Times New Roman" w:cs="Times New Roman"/>
          <w:sz w:val="28"/>
          <w:szCs w:val="28"/>
        </w:rPr>
        <w:t>АмурСАМ</w:t>
      </w:r>
      <w:proofErr w:type="spellEnd"/>
      <w:r w:rsidRPr="00B648F7">
        <w:rPr>
          <w:rFonts w:ascii="Times New Roman" w:hAnsi="Times New Roman" w:cs="Times New Roman"/>
          <w:sz w:val="28"/>
          <w:szCs w:val="28"/>
        </w:rPr>
        <w:t>» (руководитель Вострикова Т.В.) и стали победителями.</w:t>
      </w:r>
    </w:p>
    <w:p w:rsidR="00A161B5" w:rsidRPr="00B648F7" w:rsidRDefault="00A161B5" w:rsidP="00B648F7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8F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школе успешно реализуется программа «Здоровье». </w:t>
      </w:r>
    </w:p>
    <w:p w:rsidR="00A161B5" w:rsidRPr="00B648F7" w:rsidRDefault="00A161B5" w:rsidP="00B648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Расписание уроков соответствует санитарно-гигиеническим нормам и требованиям, под постоянным контролем администрации находится учебная нагрузка, режим дня. В соответствии с СанПиН оформлены учебные кабинеты.</w:t>
      </w:r>
    </w:p>
    <w:p w:rsidR="00A161B5" w:rsidRPr="00B648F7" w:rsidRDefault="00A161B5" w:rsidP="00B648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Особое внимание уделяется рациональному и полноценному питанию учащихся, работает столовая, детям предоставляется горячее питание, администрация и социальный педагог ведут контроль за питанием детей.  100% учащихся охвачено горячим питанием, в том числе 127 детей из малоимущих и многодетных семей получали горячие завтраки бесплатно.</w:t>
      </w:r>
    </w:p>
    <w:p w:rsidR="00A161B5" w:rsidRPr="00B648F7" w:rsidRDefault="00A161B5" w:rsidP="00B648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8F7">
        <w:rPr>
          <w:rFonts w:ascii="Times New Roman" w:hAnsi="Times New Roman" w:cs="Times New Roman"/>
          <w:color w:val="000000"/>
          <w:sz w:val="28"/>
          <w:szCs w:val="28"/>
        </w:rPr>
        <w:t>Внеклассная работа по физическому воспитанию в школе представляет собой систему организованных занятий физическими упражнениями, проводимых учителями во внеурочное время. Значение внеклассной работы огромно: оно способствует повышению уровня двигательной активности детей, укреплению их здоровья, формированию здорового образа жизни и организует их досуг. В школе работают постоянно секции, которыми охвачены все возрастные группы. Дети посещают тренировки с большим удовольствием.</w:t>
      </w:r>
    </w:p>
    <w:p w:rsidR="00A161B5" w:rsidRPr="00B648F7" w:rsidRDefault="00A161B5" w:rsidP="00B648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8F7">
        <w:rPr>
          <w:rFonts w:ascii="Times New Roman" w:hAnsi="Times New Roman" w:cs="Times New Roman"/>
          <w:color w:val="000000"/>
          <w:sz w:val="28"/>
          <w:szCs w:val="28"/>
        </w:rPr>
        <w:t>За 2015-2016</w:t>
      </w:r>
      <w:r w:rsidR="006429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8F7">
        <w:rPr>
          <w:rFonts w:ascii="Times New Roman" w:hAnsi="Times New Roman" w:cs="Times New Roman"/>
          <w:color w:val="000000"/>
          <w:sz w:val="28"/>
          <w:szCs w:val="28"/>
        </w:rPr>
        <w:t>учебный год были проведены школьные спортивные соревнования по волейболу, пионерболу. В соревнованиях по волейболу участвовали сборные команды 8-11 классов. Победителем стала команда учащихся 9 класса.</w:t>
      </w:r>
    </w:p>
    <w:p w:rsidR="00A161B5" w:rsidRPr="00B648F7" w:rsidRDefault="000C5BE0" w:rsidP="006429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8" w:history="1">
        <w:r w:rsidR="00A161B5" w:rsidRPr="00B648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Социальным</w:t>
        </w:r>
      </w:hyperlink>
      <w:r w:rsidR="00A161B5" w:rsidRPr="00B648F7">
        <w:rPr>
          <w:rFonts w:ascii="Times New Roman" w:hAnsi="Times New Roman" w:cs="Times New Roman"/>
          <w:sz w:val="28"/>
          <w:szCs w:val="28"/>
        </w:rPr>
        <w:t xml:space="preserve"> педагогом Востриковой Л.М. и педагогом психологом </w:t>
      </w:r>
      <w:proofErr w:type="spellStart"/>
      <w:r w:rsidR="00A161B5" w:rsidRPr="00B648F7">
        <w:rPr>
          <w:rFonts w:ascii="Times New Roman" w:hAnsi="Times New Roman" w:cs="Times New Roman"/>
          <w:sz w:val="28"/>
          <w:szCs w:val="28"/>
        </w:rPr>
        <w:t>Седановой</w:t>
      </w:r>
      <w:proofErr w:type="spellEnd"/>
      <w:r w:rsidR="00A161B5" w:rsidRPr="00B648F7">
        <w:rPr>
          <w:rFonts w:ascii="Times New Roman" w:hAnsi="Times New Roman" w:cs="Times New Roman"/>
          <w:sz w:val="28"/>
          <w:szCs w:val="28"/>
        </w:rPr>
        <w:t xml:space="preserve"> В.А. традиционно </w:t>
      </w:r>
      <w:r w:rsidR="0034512D" w:rsidRPr="00B648F7">
        <w:rPr>
          <w:rFonts w:ascii="Times New Roman" w:hAnsi="Times New Roman" w:cs="Times New Roman"/>
          <w:sz w:val="28"/>
          <w:szCs w:val="28"/>
        </w:rPr>
        <w:t>был</w:t>
      </w:r>
      <w:r w:rsidR="0064294D">
        <w:rPr>
          <w:rFonts w:ascii="Times New Roman" w:hAnsi="Times New Roman" w:cs="Times New Roman"/>
          <w:sz w:val="28"/>
          <w:szCs w:val="28"/>
        </w:rPr>
        <w:t>и</w:t>
      </w:r>
      <w:r w:rsidR="0034512D" w:rsidRPr="00B648F7">
        <w:rPr>
          <w:rFonts w:ascii="Times New Roman" w:hAnsi="Times New Roman" w:cs="Times New Roman"/>
          <w:sz w:val="28"/>
          <w:szCs w:val="28"/>
        </w:rPr>
        <w:t xml:space="preserve"> организован</w:t>
      </w:r>
      <w:r w:rsidR="0064294D">
        <w:rPr>
          <w:rFonts w:ascii="Times New Roman" w:hAnsi="Times New Roman" w:cs="Times New Roman"/>
          <w:sz w:val="28"/>
          <w:szCs w:val="28"/>
        </w:rPr>
        <w:t>ы</w:t>
      </w:r>
      <w:r w:rsidR="0034512D" w:rsidRPr="00B648F7">
        <w:rPr>
          <w:rFonts w:ascii="Times New Roman" w:hAnsi="Times New Roman" w:cs="Times New Roman"/>
          <w:sz w:val="28"/>
          <w:szCs w:val="28"/>
        </w:rPr>
        <w:t xml:space="preserve"> и пров</w:t>
      </w:r>
      <w:r w:rsidR="00A161B5" w:rsidRPr="00B648F7">
        <w:rPr>
          <w:rFonts w:ascii="Times New Roman" w:hAnsi="Times New Roman" w:cs="Times New Roman"/>
          <w:sz w:val="28"/>
          <w:szCs w:val="28"/>
        </w:rPr>
        <w:t>еден</w:t>
      </w:r>
      <w:r w:rsidR="0064294D">
        <w:rPr>
          <w:rFonts w:ascii="Times New Roman" w:hAnsi="Times New Roman" w:cs="Times New Roman"/>
          <w:sz w:val="28"/>
          <w:szCs w:val="28"/>
        </w:rPr>
        <w:t>ы</w:t>
      </w:r>
      <w:r w:rsidR="00A161B5" w:rsidRPr="00B648F7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64294D">
        <w:rPr>
          <w:rFonts w:ascii="Times New Roman" w:hAnsi="Times New Roman" w:cs="Times New Roman"/>
          <w:sz w:val="28"/>
          <w:szCs w:val="28"/>
        </w:rPr>
        <w:t>я профилактики вредных привычек, Неделя толерантности.</w:t>
      </w:r>
      <w:r w:rsidR="00A161B5" w:rsidRPr="00B648F7">
        <w:rPr>
          <w:rFonts w:ascii="Times New Roman" w:hAnsi="Times New Roman" w:cs="Times New Roman"/>
          <w:sz w:val="28"/>
          <w:szCs w:val="28"/>
        </w:rPr>
        <w:t xml:space="preserve"> </w:t>
      </w:r>
      <w:r w:rsidR="00A161B5" w:rsidRPr="00B648F7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Проведенные </w:t>
      </w:r>
      <w:r w:rsidR="00A161B5" w:rsidRPr="00B648F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мероприятия способствуют формированию негативного отношения к наркомании, алкоголизму, </w:t>
      </w:r>
      <w:proofErr w:type="spellStart"/>
      <w:r w:rsidR="00A161B5" w:rsidRPr="00B648F7">
        <w:rPr>
          <w:rFonts w:ascii="Times New Roman" w:hAnsi="Times New Roman" w:cs="Times New Roman"/>
          <w:color w:val="000000"/>
          <w:sz w:val="28"/>
          <w:szCs w:val="28"/>
        </w:rPr>
        <w:t>табакокурению</w:t>
      </w:r>
      <w:proofErr w:type="spellEnd"/>
      <w:r w:rsidR="00A161B5" w:rsidRPr="00B648F7">
        <w:rPr>
          <w:rFonts w:ascii="Times New Roman" w:hAnsi="Times New Roman" w:cs="Times New Roman"/>
          <w:color w:val="000000"/>
          <w:sz w:val="28"/>
          <w:szCs w:val="28"/>
        </w:rPr>
        <w:t xml:space="preserve"> и формированию здорового образа жизни.</w:t>
      </w:r>
    </w:p>
    <w:p w:rsidR="00A161B5" w:rsidRPr="00B648F7" w:rsidRDefault="00A161B5" w:rsidP="00B64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В сентябре 2015 года в школе прошло общешкольное родительское собрание «Семья и школа: территория безопасности». В работе собрания приняли участие сотрудники ПЧ № 45 с. Вознесенское и участковый инспектор </w:t>
      </w:r>
      <w:proofErr w:type="spellStart"/>
      <w:r w:rsidRPr="00B648F7">
        <w:rPr>
          <w:rFonts w:ascii="Times New Roman" w:hAnsi="Times New Roman" w:cs="Times New Roman"/>
          <w:sz w:val="28"/>
          <w:szCs w:val="28"/>
        </w:rPr>
        <w:t>Клевакин</w:t>
      </w:r>
      <w:proofErr w:type="spellEnd"/>
      <w:r w:rsidRPr="00B648F7">
        <w:rPr>
          <w:rFonts w:ascii="Times New Roman" w:hAnsi="Times New Roman" w:cs="Times New Roman"/>
          <w:sz w:val="28"/>
          <w:szCs w:val="28"/>
        </w:rPr>
        <w:t xml:space="preserve"> С.В. Вопросы, поднятые на собрании касались всех присутствующих: выполнение основных правил безопасности, соблюдение законности, ответственность родителей и несовершеннолетних.</w:t>
      </w:r>
    </w:p>
    <w:p w:rsidR="00A161B5" w:rsidRPr="00B648F7" w:rsidRDefault="00A161B5" w:rsidP="00B6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. </w:t>
      </w:r>
      <w:r w:rsidRPr="00B648F7">
        <w:rPr>
          <w:rFonts w:ascii="Times New Roman" w:hAnsi="Times New Roman" w:cs="Times New Roman"/>
          <w:color w:val="000000"/>
          <w:sz w:val="28"/>
          <w:szCs w:val="28"/>
        </w:rPr>
        <w:t xml:space="preserve">Стало традицией совместно с родителями участвовать в акции «Бессмертный полк». </w:t>
      </w:r>
    </w:p>
    <w:p w:rsidR="00A161B5" w:rsidRPr="00B648F7" w:rsidRDefault="00A161B5" w:rsidP="00B648F7">
      <w:pPr>
        <w:tabs>
          <w:tab w:val="left" w:pos="540"/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Ведется сотрудничество с центром «Детство». При материальной поддержке центра осуществляется отдых и оздоровление детей из малообеспеченных семей. </w:t>
      </w:r>
    </w:p>
    <w:p w:rsidR="00A161B5" w:rsidRPr="00B648F7" w:rsidRDefault="00A161B5" w:rsidP="00B648F7">
      <w:pPr>
        <w:tabs>
          <w:tab w:val="left" w:pos="540"/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За учебный год отдохнуло и оздоровилось во время каникул</w:t>
      </w:r>
      <w:r w:rsidR="0064294D">
        <w:rPr>
          <w:rFonts w:ascii="Times New Roman" w:hAnsi="Times New Roman" w:cs="Times New Roman"/>
          <w:sz w:val="28"/>
          <w:szCs w:val="28"/>
        </w:rPr>
        <w:t xml:space="preserve"> </w:t>
      </w:r>
      <w:r w:rsidRPr="00B648F7">
        <w:rPr>
          <w:rFonts w:ascii="Times New Roman" w:hAnsi="Times New Roman" w:cs="Times New Roman"/>
          <w:sz w:val="28"/>
          <w:szCs w:val="28"/>
        </w:rPr>
        <w:t>167</w:t>
      </w:r>
      <w:r w:rsidR="0064294D">
        <w:rPr>
          <w:rFonts w:ascii="Times New Roman" w:hAnsi="Times New Roman" w:cs="Times New Roman"/>
          <w:sz w:val="28"/>
          <w:szCs w:val="28"/>
        </w:rPr>
        <w:t xml:space="preserve"> </w:t>
      </w:r>
      <w:r w:rsidRPr="00B648F7">
        <w:rPr>
          <w:rFonts w:ascii="Times New Roman" w:hAnsi="Times New Roman" w:cs="Times New Roman"/>
          <w:sz w:val="28"/>
          <w:szCs w:val="28"/>
        </w:rPr>
        <w:t xml:space="preserve">обучающихся из них за счет средств местного бюджета – </w:t>
      </w:r>
      <w:proofErr w:type="gramStart"/>
      <w:r w:rsidRPr="00B648F7">
        <w:rPr>
          <w:rFonts w:ascii="Times New Roman" w:hAnsi="Times New Roman" w:cs="Times New Roman"/>
          <w:sz w:val="28"/>
          <w:szCs w:val="28"/>
        </w:rPr>
        <w:t>30  и</w:t>
      </w:r>
      <w:proofErr w:type="gramEnd"/>
      <w:r w:rsidRPr="00B648F7">
        <w:rPr>
          <w:rFonts w:ascii="Times New Roman" w:hAnsi="Times New Roman" w:cs="Times New Roman"/>
          <w:sz w:val="28"/>
          <w:szCs w:val="28"/>
        </w:rPr>
        <w:t xml:space="preserve"> 135 - за счет средств социальной защиты населения.</w:t>
      </w:r>
    </w:p>
    <w:p w:rsidR="00A161B5" w:rsidRPr="00B648F7" w:rsidRDefault="00A161B5" w:rsidP="00B648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648F7">
        <w:rPr>
          <w:rFonts w:ascii="Times New Roman" w:hAnsi="Times New Roman" w:cs="Times New Roman"/>
          <w:sz w:val="28"/>
          <w:szCs w:val="28"/>
        </w:rPr>
        <w:t xml:space="preserve">В течение года проводилась работа по профилактике безнадзорности и правонарушений. </w:t>
      </w:r>
    </w:p>
    <w:p w:rsidR="00A161B5" w:rsidRPr="00B648F7" w:rsidRDefault="00A161B5" w:rsidP="00B648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В течение 2015-2016 учебного года проводился ежедневный контроль посещаемости учащихся, выяснялись причины их отсутствия или опозданий.   Классные руководители поддерживали тесную связь с родителями.  В случае длительного отсутствия ученика выезжали по месту жительства учащегося. </w:t>
      </w:r>
    </w:p>
    <w:p w:rsidR="00A161B5" w:rsidRPr="00B648F7" w:rsidRDefault="00A161B5" w:rsidP="00B648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На постоянном контроле находились учащиеся «группы риска». Каждый учащийся был посещен не менее 4 раз за учебный год. Велась индивидуальная работа с трудновоспитуемыми </w:t>
      </w:r>
      <w:proofErr w:type="gramStart"/>
      <w:r w:rsidRPr="00B648F7">
        <w:rPr>
          <w:rFonts w:ascii="Times New Roman" w:hAnsi="Times New Roman" w:cs="Times New Roman"/>
          <w:sz w:val="28"/>
          <w:szCs w:val="28"/>
        </w:rPr>
        <w:t xml:space="preserve">учащимися </w:t>
      </w:r>
      <w:r w:rsidR="0064294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64294D">
        <w:rPr>
          <w:rFonts w:ascii="Times New Roman" w:hAnsi="Times New Roman" w:cs="Times New Roman"/>
          <w:sz w:val="28"/>
          <w:szCs w:val="28"/>
        </w:rPr>
        <w:t xml:space="preserve"> </w:t>
      </w:r>
      <w:r w:rsidRPr="00B648F7">
        <w:rPr>
          <w:rFonts w:ascii="Times New Roman" w:hAnsi="Times New Roman" w:cs="Times New Roman"/>
          <w:sz w:val="28"/>
          <w:szCs w:val="28"/>
        </w:rPr>
        <w:t xml:space="preserve">их семьями по разбору возникающих проблемных ситуаций. </w:t>
      </w:r>
    </w:p>
    <w:p w:rsidR="00A161B5" w:rsidRPr="00B648F7" w:rsidRDefault="00A161B5" w:rsidP="0064294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В течение года осуществлялся подвоз школьников, проживающих отдаленно</w:t>
      </w:r>
      <w:r w:rsidR="0064294D">
        <w:rPr>
          <w:rFonts w:ascii="Times New Roman" w:hAnsi="Times New Roman" w:cs="Times New Roman"/>
          <w:sz w:val="28"/>
          <w:szCs w:val="28"/>
        </w:rPr>
        <w:t xml:space="preserve">. </w:t>
      </w:r>
      <w:r w:rsidRPr="00B648F7">
        <w:rPr>
          <w:rFonts w:ascii="Times New Roman" w:hAnsi="Times New Roman" w:cs="Times New Roman"/>
          <w:sz w:val="28"/>
          <w:szCs w:val="28"/>
        </w:rPr>
        <w:t xml:space="preserve">В результате проделанной работы все учащиеся, состоящие на </w:t>
      </w:r>
      <w:proofErr w:type="spellStart"/>
      <w:r w:rsidRPr="00B648F7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B648F7">
        <w:rPr>
          <w:rFonts w:ascii="Times New Roman" w:hAnsi="Times New Roman" w:cs="Times New Roman"/>
          <w:sz w:val="28"/>
          <w:szCs w:val="28"/>
        </w:rPr>
        <w:t xml:space="preserve"> учете и учащиеся «группы риска» были аттестованы за год, нет отсева, отсутствует второгодничество. </w:t>
      </w:r>
    </w:p>
    <w:p w:rsidR="00A161B5" w:rsidRPr="00B648F7" w:rsidRDefault="0064294D" w:rsidP="0064294D">
      <w:pPr>
        <w:pStyle w:val="a8"/>
        <w:ind w:left="67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6.  </w:t>
      </w:r>
      <w:r w:rsidR="0034512D" w:rsidRPr="00B648F7">
        <w:rPr>
          <w:rFonts w:ascii="Times New Roman" w:hAnsi="Times New Roman"/>
          <w:b/>
          <w:sz w:val="28"/>
          <w:szCs w:val="28"/>
        </w:rPr>
        <w:t>Результативность деятельности учреждения</w:t>
      </w:r>
    </w:p>
    <w:p w:rsidR="0064294D" w:rsidRDefault="0064294D" w:rsidP="00B648F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4512D" w:rsidRPr="00B648F7" w:rsidRDefault="0034512D" w:rsidP="00B648F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48F7">
        <w:rPr>
          <w:rFonts w:ascii="Times New Roman" w:hAnsi="Times New Roman" w:cs="Times New Roman"/>
          <w:bCs/>
          <w:color w:val="000000"/>
          <w:sz w:val="28"/>
          <w:szCs w:val="28"/>
        </w:rPr>
        <w:t>Показателями успешности работы школы являются:</w:t>
      </w:r>
    </w:p>
    <w:p w:rsidR="0034512D" w:rsidRPr="00B648F7" w:rsidRDefault="0034512D" w:rsidP="00B648F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100% выполнение учебного плана;</w:t>
      </w:r>
    </w:p>
    <w:p w:rsidR="0034512D" w:rsidRPr="00B648F7" w:rsidRDefault="0034512D" w:rsidP="00B648F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100% успеваемость учащихся школы;</w:t>
      </w:r>
    </w:p>
    <w:p w:rsidR="0034512D" w:rsidRPr="00B648F7" w:rsidRDefault="0034512D" w:rsidP="00B648F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Повышение качества обучения в основной школе </w:t>
      </w:r>
      <w:r w:rsidRPr="00B648F7">
        <w:rPr>
          <w:rFonts w:ascii="Times New Roman" w:hAnsi="Times New Roman" w:cs="Times New Roman"/>
          <w:bCs/>
          <w:iCs/>
          <w:sz w:val="28"/>
          <w:szCs w:val="28"/>
        </w:rPr>
        <w:t>за три года на 4,5%</w:t>
      </w:r>
      <w:r w:rsidRPr="00B648F7">
        <w:rPr>
          <w:rFonts w:ascii="Times New Roman" w:hAnsi="Times New Roman" w:cs="Times New Roman"/>
          <w:sz w:val="32"/>
          <w:szCs w:val="28"/>
        </w:rPr>
        <w:t>;</w:t>
      </w:r>
    </w:p>
    <w:p w:rsidR="0034512D" w:rsidRPr="00B648F7" w:rsidRDefault="0034512D" w:rsidP="00B648F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100% выпускников основной школы получили аттестаты;</w:t>
      </w:r>
    </w:p>
    <w:p w:rsidR="0034512D" w:rsidRPr="00B648F7" w:rsidRDefault="0034512D" w:rsidP="00B648F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В 9 классе за три года наблюдается тенденция повышения </w:t>
      </w:r>
      <w:proofErr w:type="spellStart"/>
      <w:r w:rsidRPr="00B648F7">
        <w:rPr>
          <w:rFonts w:ascii="Times New Roman" w:hAnsi="Times New Roman" w:cs="Times New Roman"/>
          <w:sz w:val="28"/>
          <w:szCs w:val="28"/>
        </w:rPr>
        <w:t>среднетестового</w:t>
      </w:r>
      <w:proofErr w:type="spellEnd"/>
      <w:r w:rsidRPr="00B648F7">
        <w:rPr>
          <w:rFonts w:ascii="Times New Roman" w:hAnsi="Times New Roman" w:cs="Times New Roman"/>
          <w:sz w:val="28"/>
          <w:szCs w:val="28"/>
        </w:rPr>
        <w:t xml:space="preserve"> балла по обязательному предмету – русский язык на 0,4 балла, и стабильное по математике;</w:t>
      </w:r>
    </w:p>
    <w:p w:rsidR="0034512D" w:rsidRPr="00B648F7" w:rsidRDefault="0034512D" w:rsidP="00B648F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lastRenderedPageBreak/>
        <w:t xml:space="preserve">Охват курсовой подготовкой педагогических и руководящих работников за три года (по состоянию на 01.07.2016 г.) составил – 25чел. из 27/,92,6%, из них: педагогов – 22чел./91,7%; </w:t>
      </w:r>
    </w:p>
    <w:p w:rsidR="0034512D" w:rsidRPr="00B648F7" w:rsidRDefault="0034512D" w:rsidP="00B648F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100% педагогов в течение учебного года дали открытые уроки и внеклассные занятия;</w:t>
      </w:r>
    </w:p>
    <w:p w:rsidR="0034512D" w:rsidRPr="00B648F7" w:rsidRDefault="0034512D" w:rsidP="00B648F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Систематически ведется мониторинг УУД в классах, работающих по ФГОС НОО и ООО;</w:t>
      </w:r>
    </w:p>
    <w:p w:rsidR="0034512D" w:rsidRPr="00B648F7" w:rsidRDefault="0034512D" w:rsidP="00B648F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Школа готова к введению ФГОС НОО с ОВЗ;</w:t>
      </w:r>
    </w:p>
    <w:p w:rsidR="0034512D" w:rsidRDefault="0034512D" w:rsidP="00B648F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Наблюдается активное участие школьников в конкурсах и олимпиад различного уровня и направленности.</w:t>
      </w:r>
    </w:p>
    <w:p w:rsidR="0064294D" w:rsidRPr="00B648F7" w:rsidRDefault="0064294D" w:rsidP="0064294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4512D" w:rsidRPr="00B648F7" w:rsidRDefault="0034512D" w:rsidP="00B648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Анализ работы школы позволил выделить </w:t>
      </w:r>
      <w:r w:rsidRPr="00B648F7">
        <w:rPr>
          <w:rFonts w:ascii="Times New Roman" w:hAnsi="Times New Roman" w:cs="Times New Roman"/>
          <w:b/>
          <w:iCs/>
          <w:sz w:val="28"/>
          <w:szCs w:val="28"/>
        </w:rPr>
        <w:t>проблемы:</w:t>
      </w:r>
    </w:p>
    <w:p w:rsidR="0034512D" w:rsidRPr="00B648F7" w:rsidRDefault="0034512D" w:rsidP="006429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B648F7">
        <w:rPr>
          <w:rFonts w:ascii="Times New Roman" w:hAnsi="Times New Roman" w:cs="Times New Roman"/>
          <w:b/>
          <w:i/>
          <w:sz w:val="28"/>
        </w:rPr>
        <w:t>1. Кадрового потенциала:</w:t>
      </w:r>
    </w:p>
    <w:p w:rsidR="0034512D" w:rsidRPr="00B648F7" w:rsidRDefault="0034512D" w:rsidP="0064294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648F7">
        <w:rPr>
          <w:rFonts w:ascii="Times New Roman" w:hAnsi="Times New Roman" w:cs="Times New Roman"/>
          <w:sz w:val="28"/>
        </w:rPr>
        <w:t>Не достаточно активно идет внедрение новых педагогических технологий;</w:t>
      </w:r>
    </w:p>
    <w:p w:rsidR="0034512D" w:rsidRPr="00B648F7" w:rsidRDefault="0034512D" w:rsidP="0064294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648F7">
        <w:rPr>
          <w:rFonts w:ascii="Times New Roman" w:hAnsi="Times New Roman" w:cs="Times New Roman"/>
          <w:sz w:val="28"/>
        </w:rPr>
        <w:t xml:space="preserve">Недостаточно педагогов школы участвует в профессиональных конкурсах; </w:t>
      </w:r>
    </w:p>
    <w:p w:rsidR="0034512D" w:rsidRPr="0064294D" w:rsidRDefault="0034512D" w:rsidP="0064294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648F7">
        <w:rPr>
          <w:rFonts w:ascii="Times New Roman" w:hAnsi="Times New Roman" w:cs="Times New Roman"/>
          <w:sz w:val="28"/>
        </w:rPr>
        <w:t>Педагоги слабо мотивированны на обобщение своего опыта работы.</w:t>
      </w:r>
    </w:p>
    <w:p w:rsidR="0034512D" w:rsidRPr="00B648F7" w:rsidRDefault="0034512D" w:rsidP="006429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B648F7">
        <w:rPr>
          <w:rFonts w:ascii="Times New Roman" w:hAnsi="Times New Roman" w:cs="Times New Roman"/>
          <w:b/>
          <w:i/>
          <w:sz w:val="28"/>
        </w:rPr>
        <w:t>2. Качества знаний:</w:t>
      </w:r>
    </w:p>
    <w:p w:rsidR="0034512D" w:rsidRPr="00B648F7" w:rsidRDefault="0034512D" w:rsidP="0064294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648F7">
        <w:rPr>
          <w:rFonts w:ascii="Times New Roman" w:hAnsi="Times New Roman" w:cs="Times New Roman"/>
          <w:sz w:val="28"/>
        </w:rPr>
        <w:t>Сокращение количества обучающихся на «4 и 5» в начальной и средней школе;</w:t>
      </w:r>
    </w:p>
    <w:p w:rsidR="0034512D" w:rsidRPr="00B648F7" w:rsidRDefault="0034512D" w:rsidP="0064294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648F7">
        <w:rPr>
          <w:rFonts w:ascii="Times New Roman" w:hAnsi="Times New Roman" w:cs="Times New Roman"/>
          <w:sz w:val="28"/>
        </w:rPr>
        <w:t>Снижение уровня учебной мотивации в 7- 9 класса;</w:t>
      </w:r>
    </w:p>
    <w:p w:rsidR="0034512D" w:rsidRPr="00B648F7" w:rsidRDefault="0034512D" w:rsidP="0064294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648F7">
        <w:rPr>
          <w:rFonts w:ascii="Times New Roman" w:hAnsi="Times New Roman" w:cs="Times New Roman"/>
          <w:sz w:val="28"/>
        </w:rPr>
        <w:t>Низкий уровень подготовки учащихся к ГИА;</w:t>
      </w:r>
    </w:p>
    <w:p w:rsidR="0034512D" w:rsidRPr="00B648F7" w:rsidRDefault="0034512D" w:rsidP="006429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B648F7">
        <w:rPr>
          <w:rFonts w:ascii="Times New Roman" w:hAnsi="Times New Roman" w:cs="Times New Roman"/>
          <w:b/>
          <w:i/>
          <w:sz w:val="28"/>
        </w:rPr>
        <w:t>3.Работа с одаренными детьми:</w:t>
      </w:r>
    </w:p>
    <w:p w:rsidR="0034512D" w:rsidRPr="00B648F7" w:rsidRDefault="0034512D" w:rsidP="0064294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648F7">
        <w:rPr>
          <w:rFonts w:ascii="Times New Roman" w:hAnsi="Times New Roman" w:cs="Times New Roman"/>
          <w:sz w:val="28"/>
        </w:rPr>
        <w:t xml:space="preserve">Недостаточность психолого-педагогического сопровождения способных и одаренных детей; </w:t>
      </w:r>
    </w:p>
    <w:p w:rsidR="0034512D" w:rsidRPr="00B648F7" w:rsidRDefault="0034512D" w:rsidP="0064294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648F7">
        <w:rPr>
          <w:rFonts w:ascii="Times New Roman" w:hAnsi="Times New Roman" w:cs="Times New Roman"/>
          <w:sz w:val="28"/>
        </w:rPr>
        <w:t>Малый охват учащихся, занимающихся в научном обществе.</w:t>
      </w:r>
    </w:p>
    <w:p w:rsidR="0034512D" w:rsidRPr="00B648F7" w:rsidRDefault="0034512D" w:rsidP="006429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B648F7">
        <w:rPr>
          <w:rFonts w:ascii="Times New Roman" w:hAnsi="Times New Roman" w:cs="Times New Roman"/>
          <w:b/>
          <w:i/>
          <w:sz w:val="28"/>
        </w:rPr>
        <w:t>4. Обобщение и распространение опыта работы:</w:t>
      </w:r>
    </w:p>
    <w:p w:rsidR="0034512D" w:rsidRPr="00B648F7" w:rsidRDefault="0034512D" w:rsidP="0064294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648F7">
        <w:rPr>
          <w:rFonts w:ascii="Times New Roman" w:hAnsi="Times New Roman" w:cs="Times New Roman"/>
          <w:sz w:val="28"/>
        </w:rPr>
        <w:t>Мало педагогов печатают свои разработки, статьи;</w:t>
      </w:r>
    </w:p>
    <w:p w:rsidR="0034512D" w:rsidRPr="00B648F7" w:rsidRDefault="0034512D" w:rsidP="0064294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648F7">
        <w:rPr>
          <w:rFonts w:ascii="Times New Roman" w:hAnsi="Times New Roman" w:cs="Times New Roman"/>
          <w:sz w:val="28"/>
        </w:rPr>
        <w:t>Педагоги не обобщаются свой опыт работы.</w:t>
      </w:r>
    </w:p>
    <w:p w:rsidR="0034512D" w:rsidRPr="00B648F7" w:rsidRDefault="0034512D" w:rsidP="006429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B648F7">
        <w:rPr>
          <w:rFonts w:ascii="Times New Roman" w:hAnsi="Times New Roman" w:cs="Times New Roman"/>
          <w:b/>
          <w:i/>
          <w:sz w:val="28"/>
        </w:rPr>
        <w:t>5. Аттестация педагогических кадров:</w:t>
      </w:r>
    </w:p>
    <w:p w:rsidR="0034512D" w:rsidRDefault="00B648F7" w:rsidP="0064294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4512D" w:rsidRPr="00B648F7">
        <w:rPr>
          <w:rFonts w:ascii="Times New Roman" w:hAnsi="Times New Roman" w:cs="Times New Roman"/>
          <w:sz w:val="28"/>
        </w:rPr>
        <w:t>Низкий процент педагогов с первой категорией и отсутствие высшей.</w:t>
      </w:r>
    </w:p>
    <w:p w:rsidR="00B648F7" w:rsidRPr="00B648F7" w:rsidRDefault="00B648F7" w:rsidP="0064294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34512D" w:rsidRPr="0064294D" w:rsidRDefault="0034512D" w:rsidP="00B648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64294D">
        <w:rPr>
          <w:rFonts w:ascii="Times New Roman" w:hAnsi="Times New Roman" w:cs="Times New Roman"/>
          <w:b/>
          <w:sz w:val="28"/>
        </w:rPr>
        <w:t>К проблемам, требующим дальнейшего решения относится:</w:t>
      </w:r>
    </w:p>
    <w:p w:rsidR="0034512D" w:rsidRPr="00B648F7" w:rsidRDefault="00B648F7" w:rsidP="00B648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 </w:t>
      </w:r>
      <w:r w:rsidR="0034512D" w:rsidRPr="00B648F7">
        <w:rPr>
          <w:rFonts w:ascii="Times New Roman" w:hAnsi="Times New Roman" w:cs="Times New Roman"/>
          <w:sz w:val="28"/>
        </w:rPr>
        <w:t>Повышение качества знаний учащихся;</w:t>
      </w:r>
    </w:p>
    <w:p w:rsidR="0064294D" w:rsidRDefault="00B648F7" w:rsidP="006429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34512D" w:rsidRPr="00B648F7">
        <w:rPr>
          <w:rFonts w:ascii="Times New Roman" w:hAnsi="Times New Roman" w:cs="Times New Roman"/>
          <w:sz w:val="28"/>
        </w:rPr>
        <w:t>Повышение качества подготовки учащихся 9, 11 классов к государственной итоговой аттестации;</w:t>
      </w:r>
    </w:p>
    <w:p w:rsidR="0064294D" w:rsidRDefault="0064294D" w:rsidP="006429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34512D" w:rsidRPr="0064294D">
        <w:rPr>
          <w:rFonts w:ascii="Times New Roman" w:hAnsi="Times New Roman" w:cs="Times New Roman"/>
          <w:sz w:val="28"/>
        </w:rPr>
        <w:t>Организация работы по внедрению ФГОС НОО с ОВЗ;</w:t>
      </w:r>
    </w:p>
    <w:p w:rsidR="0064294D" w:rsidRDefault="0064294D" w:rsidP="006429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34512D" w:rsidRPr="00B648F7">
        <w:rPr>
          <w:rFonts w:ascii="Times New Roman" w:hAnsi="Times New Roman" w:cs="Times New Roman"/>
          <w:sz w:val="28"/>
        </w:rPr>
        <w:t>Дальнейшее укрепление мате</w:t>
      </w:r>
      <w:r>
        <w:rPr>
          <w:rFonts w:ascii="Times New Roman" w:hAnsi="Times New Roman" w:cs="Times New Roman"/>
          <w:sz w:val="28"/>
        </w:rPr>
        <w:t>риально-технической базы школы;</w:t>
      </w:r>
    </w:p>
    <w:p w:rsidR="0064294D" w:rsidRDefault="0064294D" w:rsidP="006429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="0034512D" w:rsidRPr="00B648F7">
        <w:rPr>
          <w:rFonts w:ascii="Times New Roman" w:hAnsi="Times New Roman" w:cs="Times New Roman"/>
          <w:sz w:val="28"/>
        </w:rPr>
        <w:t>Аттестация педагогических кадров</w:t>
      </w:r>
      <w:r>
        <w:rPr>
          <w:rFonts w:ascii="Times New Roman" w:hAnsi="Times New Roman" w:cs="Times New Roman"/>
          <w:sz w:val="28"/>
        </w:rPr>
        <w:t xml:space="preserve"> на квалификационную категорию;</w:t>
      </w:r>
    </w:p>
    <w:p w:rsidR="0034512D" w:rsidRPr="00B648F7" w:rsidRDefault="0064294D" w:rsidP="006429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="0034512D" w:rsidRPr="00B648F7">
        <w:rPr>
          <w:rFonts w:ascii="Times New Roman" w:hAnsi="Times New Roman" w:cs="Times New Roman"/>
          <w:sz w:val="28"/>
        </w:rPr>
        <w:t>Обобщение опыта работы.</w:t>
      </w:r>
    </w:p>
    <w:p w:rsidR="0064294D" w:rsidRDefault="0064294D" w:rsidP="00642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94D" w:rsidRPr="00B648F7" w:rsidRDefault="000C5BE0" w:rsidP="00B6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C5BE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91089" cy="9039225"/>
            <wp:effectExtent l="0" t="0" r="0" b="0"/>
            <wp:docPr id="1" name="Рисунок 1" descr="E:\последняя23082016135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оследняя230820161351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185" cy="9046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4294D" w:rsidRPr="00B648F7" w:rsidSect="000E0FA9">
      <w:footerReference w:type="even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BE0" w:rsidRDefault="000C5BE0">
      <w:pPr>
        <w:spacing w:after="0" w:line="240" w:lineRule="auto"/>
      </w:pPr>
      <w:r>
        <w:separator/>
      </w:r>
    </w:p>
  </w:endnote>
  <w:endnote w:type="continuationSeparator" w:id="0">
    <w:p w:rsidR="000C5BE0" w:rsidRDefault="000C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BE0" w:rsidRDefault="000C5BE0" w:rsidP="004E45B5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</w:t>
    </w:r>
    <w:r>
      <w:rPr>
        <w:rStyle w:val="af1"/>
      </w:rPr>
      <w:fldChar w:fldCharType="end"/>
    </w:r>
  </w:p>
  <w:p w:rsidR="000C5BE0" w:rsidRDefault="000C5BE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BE0" w:rsidRDefault="000C5BE0">
      <w:pPr>
        <w:spacing w:after="0" w:line="240" w:lineRule="auto"/>
      </w:pPr>
      <w:r>
        <w:separator/>
      </w:r>
    </w:p>
  </w:footnote>
  <w:footnote w:type="continuationSeparator" w:id="0">
    <w:p w:rsidR="000C5BE0" w:rsidRDefault="000C5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EF3C8A4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95528C9"/>
    <w:multiLevelType w:val="hybridMultilevel"/>
    <w:tmpl w:val="C436C5AC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82009"/>
    <w:multiLevelType w:val="multilevel"/>
    <w:tmpl w:val="0BF6517E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8496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10968" w:hanging="2160"/>
      </w:pPr>
      <w:rPr>
        <w:rFonts w:hint="default"/>
        <w:b/>
        <w:i/>
      </w:rPr>
    </w:lvl>
  </w:abstractNum>
  <w:abstractNum w:abstractNumId="3">
    <w:nsid w:val="0FD33231"/>
    <w:multiLevelType w:val="hybridMultilevel"/>
    <w:tmpl w:val="721ADA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10549"/>
    <w:multiLevelType w:val="hybridMultilevel"/>
    <w:tmpl w:val="4B2084F6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ED5A83"/>
    <w:multiLevelType w:val="multilevel"/>
    <w:tmpl w:val="B4A8027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6">
    <w:nsid w:val="1FCA4735"/>
    <w:multiLevelType w:val="hybridMultilevel"/>
    <w:tmpl w:val="E2CA235C"/>
    <w:lvl w:ilvl="0" w:tplc="04190011">
      <w:start w:val="1"/>
      <w:numFmt w:val="decimal"/>
      <w:lvlText w:val="%1)"/>
      <w:lvlJc w:val="left"/>
      <w:pPr>
        <w:ind w:left="386" w:hanging="360"/>
      </w:p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>
    <w:nsid w:val="33C66020"/>
    <w:multiLevelType w:val="hybridMultilevel"/>
    <w:tmpl w:val="BDB0ACFC"/>
    <w:lvl w:ilvl="0" w:tplc="1ED8C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C26A33"/>
    <w:multiLevelType w:val="hybridMultilevel"/>
    <w:tmpl w:val="9A3210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4257467"/>
    <w:multiLevelType w:val="multilevel"/>
    <w:tmpl w:val="BB5AEB9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B0C603A"/>
    <w:multiLevelType w:val="multilevel"/>
    <w:tmpl w:val="B510B9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110081C"/>
    <w:multiLevelType w:val="hybridMultilevel"/>
    <w:tmpl w:val="3BE40F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6E5261"/>
    <w:multiLevelType w:val="hybridMultilevel"/>
    <w:tmpl w:val="58169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5B2129"/>
    <w:multiLevelType w:val="hybridMultilevel"/>
    <w:tmpl w:val="BE02E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151687"/>
    <w:multiLevelType w:val="hybridMultilevel"/>
    <w:tmpl w:val="F4420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290353"/>
    <w:multiLevelType w:val="multilevel"/>
    <w:tmpl w:val="7DE8CA6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AFC2372"/>
    <w:multiLevelType w:val="multilevel"/>
    <w:tmpl w:val="A60818D6"/>
    <w:lvl w:ilvl="0">
      <w:start w:val="1"/>
      <w:numFmt w:val="decimal"/>
      <w:lvlText w:val="%1."/>
      <w:lvlJc w:val="left"/>
      <w:pPr>
        <w:ind w:left="480" w:hanging="480"/>
      </w:pPr>
      <w:rPr>
        <w:rFonts w:eastAsiaTheme="minorHAnsi" w:cs="Times New Roman" w:hint="default"/>
        <w:sz w:val="32"/>
      </w:rPr>
    </w:lvl>
    <w:lvl w:ilvl="1">
      <w:start w:val="1"/>
      <w:numFmt w:val="decimal"/>
      <w:lvlText w:val="%1.%2."/>
      <w:lvlJc w:val="left"/>
      <w:pPr>
        <w:ind w:left="180" w:hanging="720"/>
      </w:pPr>
      <w:rPr>
        <w:rFonts w:eastAsiaTheme="minorHAnsi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-360" w:hanging="720"/>
      </w:pPr>
      <w:rPr>
        <w:rFonts w:eastAsiaTheme="minorHAnsi" w:cs="Times New Roman" w:hint="default"/>
        <w:sz w:val="32"/>
      </w:rPr>
    </w:lvl>
    <w:lvl w:ilvl="3">
      <w:start w:val="1"/>
      <w:numFmt w:val="decimal"/>
      <w:lvlText w:val="%1.%2.%3.%4."/>
      <w:lvlJc w:val="left"/>
      <w:pPr>
        <w:ind w:left="-540" w:hanging="1080"/>
      </w:pPr>
      <w:rPr>
        <w:rFonts w:eastAsiaTheme="minorHAnsi" w:cs="Times New Roman" w:hint="default"/>
        <w:sz w:val="32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rFonts w:eastAsiaTheme="minorHAnsi" w:cs="Times New Roman" w:hint="default"/>
        <w:sz w:val="32"/>
      </w:rPr>
    </w:lvl>
    <w:lvl w:ilvl="5">
      <w:start w:val="1"/>
      <w:numFmt w:val="decimal"/>
      <w:lvlText w:val="%1.%2.%3.%4.%5.%6."/>
      <w:lvlJc w:val="left"/>
      <w:pPr>
        <w:ind w:left="-1260" w:hanging="1440"/>
      </w:pPr>
      <w:rPr>
        <w:rFonts w:eastAsiaTheme="minorHAnsi" w:cs="Times New Roman" w:hint="default"/>
        <w:sz w:val="32"/>
      </w:rPr>
    </w:lvl>
    <w:lvl w:ilvl="6">
      <w:start w:val="1"/>
      <w:numFmt w:val="decimal"/>
      <w:lvlText w:val="%1.%2.%3.%4.%5.%6.%7."/>
      <w:lvlJc w:val="left"/>
      <w:pPr>
        <w:ind w:left="-1440" w:hanging="1800"/>
      </w:pPr>
      <w:rPr>
        <w:rFonts w:eastAsiaTheme="minorHAnsi" w:cs="Times New Roman" w:hint="default"/>
        <w:sz w:val="32"/>
      </w:rPr>
    </w:lvl>
    <w:lvl w:ilvl="7">
      <w:start w:val="1"/>
      <w:numFmt w:val="decimal"/>
      <w:lvlText w:val="%1.%2.%3.%4.%5.%6.%7.%8."/>
      <w:lvlJc w:val="left"/>
      <w:pPr>
        <w:ind w:left="-1980" w:hanging="1800"/>
      </w:pPr>
      <w:rPr>
        <w:rFonts w:eastAsiaTheme="minorHAnsi" w:cs="Times New Roman" w:hint="default"/>
        <w:sz w:val="32"/>
      </w:rPr>
    </w:lvl>
    <w:lvl w:ilvl="8">
      <w:start w:val="1"/>
      <w:numFmt w:val="decimal"/>
      <w:lvlText w:val="%1.%2.%3.%4.%5.%6.%7.%8.%9."/>
      <w:lvlJc w:val="left"/>
      <w:pPr>
        <w:ind w:left="-2160" w:hanging="2160"/>
      </w:pPr>
      <w:rPr>
        <w:rFonts w:eastAsiaTheme="minorHAnsi" w:cs="Times New Roman" w:hint="default"/>
        <w:sz w:val="32"/>
      </w:rPr>
    </w:lvl>
  </w:abstractNum>
  <w:abstractNum w:abstractNumId="17">
    <w:nsid w:val="6B206C71"/>
    <w:multiLevelType w:val="hybridMultilevel"/>
    <w:tmpl w:val="F2D0D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C00AC0"/>
    <w:multiLevelType w:val="hybridMultilevel"/>
    <w:tmpl w:val="3D2AD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67CEE"/>
    <w:multiLevelType w:val="hybridMultilevel"/>
    <w:tmpl w:val="398E8E1A"/>
    <w:lvl w:ilvl="0" w:tplc="EA6CE38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0">
    <w:nsid w:val="79B863A0"/>
    <w:multiLevelType w:val="hybridMultilevel"/>
    <w:tmpl w:val="6D829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19"/>
  </w:num>
  <w:num w:numId="7">
    <w:abstractNumId w:val="3"/>
  </w:num>
  <w:num w:numId="8">
    <w:abstractNumId w:val="10"/>
  </w:num>
  <w:num w:numId="9">
    <w:abstractNumId w:val="11"/>
  </w:num>
  <w:num w:numId="10">
    <w:abstractNumId w:val="4"/>
  </w:num>
  <w:num w:numId="11">
    <w:abstractNumId w:val="2"/>
  </w:num>
  <w:num w:numId="12">
    <w:abstractNumId w:val="8"/>
  </w:num>
  <w:num w:numId="13">
    <w:abstractNumId w:val="17"/>
  </w:num>
  <w:num w:numId="14">
    <w:abstractNumId w:val="20"/>
  </w:num>
  <w:num w:numId="15">
    <w:abstractNumId w:val="18"/>
  </w:num>
  <w:num w:numId="16">
    <w:abstractNumId w:val="12"/>
  </w:num>
  <w:num w:numId="17">
    <w:abstractNumId w:val="13"/>
  </w:num>
  <w:num w:numId="18">
    <w:abstractNumId w:val="14"/>
  </w:num>
  <w:num w:numId="19">
    <w:abstractNumId w:val="7"/>
  </w:num>
  <w:num w:numId="20">
    <w:abstractNumId w:val="9"/>
  </w:num>
  <w:num w:numId="21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50"/>
    <w:rsid w:val="000566D1"/>
    <w:rsid w:val="000C5BE0"/>
    <w:rsid w:val="000E0FA9"/>
    <w:rsid w:val="0016207C"/>
    <w:rsid w:val="001C4A87"/>
    <w:rsid w:val="001D107D"/>
    <w:rsid w:val="002913F7"/>
    <w:rsid w:val="002B38A8"/>
    <w:rsid w:val="002C5F01"/>
    <w:rsid w:val="00305607"/>
    <w:rsid w:val="00342670"/>
    <w:rsid w:val="0034512D"/>
    <w:rsid w:val="003F3ED1"/>
    <w:rsid w:val="004D2109"/>
    <w:rsid w:val="004E45B5"/>
    <w:rsid w:val="005145A0"/>
    <w:rsid w:val="00555AF6"/>
    <w:rsid w:val="005D13A4"/>
    <w:rsid w:val="0063173B"/>
    <w:rsid w:val="0064294D"/>
    <w:rsid w:val="00643F5C"/>
    <w:rsid w:val="00715CDD"/>
    <w:rsid w:val="0075295F"/>
    <w:rsid w:val="00774F68"/>
    <w:rsid w:val="007A5B5D"/>
    <w:rsid w:val="007D54F8"/>
    <w:rsid w:val="0086181E"/>
    <w:rsid w:val="00885125"/>
    <w:rsid w:val="008B0AE6"/>
    <w:rsid w:val="008B2250"/>
    <w:rsid w:val="009066F6"/>
    <w:rsid w:val="00985202"/>
    <w:rsid w:val="00997F71"/>
    <w:rsid w:val="009C5A7A"/>
    <w:rsid w:val="009F5785"/>
    <w:rsid w:val="00A161B5"/>
    <w:rsid w:val="00A239D1"/>
    <w:rsid w:val="00AB180F"/>
    <w:rsid w:val="00AE6DB1"/>
    <w:rsid w:val="00AF5EA3"/>
    <w:rsid w:val="00B648F7"/>
    <w:rsid w:val="00B9289D"/>
    <w:rsid w:val="00BE64E5"/>
    <w:rsid w:val="00BF0E2F"/>
    <w:rsid w:val="00C44198"/>
    <w:rsid w:val="00C4626F"/>
    <w:rsid w:val="00C91918"/>
    <w:rsid w:val="00CE6F93"/>
    <w:rsid w:val="00D4435D"/>
    <w:rsid w:val="00E240B0"/>
    <w:rsid w:val="00EB483E"/>
    <w:rsid w:val="00F06812"/>
    <w:rsid w:val="00F27BBC"/>
    <w:rsid w:val="00F6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D9A39-AD01-4BEA-B81F-78937805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FA9"/>
  </w:style>
  <w:style w:type="paragraph" w:styleId="20">
    <w:name w:val="heading 2"/>
    <w:basedOn w:val="a"/>
    <w:next w:val="a"/>
    <w:link w:val="21"/>
    <w:qFormat/>
    <w:rsid w:val="00997F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997F71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8B22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2250"/>
    <w:rPr>
      <w:color w:val="0563C1" w:themeColor="hyperlink"/>
      <w:u w:val="single"/>
    </w:rPr>
  </w:style>
  <w:style w:type="paragraph" w:styleId="a5">
    <w:name w:val="Normal (Web)"/>
    <w:basedOn w:val="a"/>
    <w:uiPriority w:val="99"/>
    <w:rsid w:val="0099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28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928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B9289D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Cs w:val="24"/>
    </w:rPr>
  </w:style>
  <w:style w:type="character" w:customStyle="1" w:styleId="a7">
    <w:name w:val="Подзаголовок Знак"/>
    <w:basedOn w:val="a0"/>
    <w:link w:val="a6"/>
    <w:rsid w:val="00B9289D"/>
    <w:rPr>
      <w:rFonts w:ascii="Arial" w:eastAsia="Times New Roman" w:hAnsi="Arial" w:cs="Times New Roman"/>
      <w:b/>
      <w:bCs/>
      <w:szCs w:val="24"/>
    </w:rPr>
  </w:style>
  <w:style w:type="paragraph" w:styleId="a8">
    <w:name w:val="No Spacing"/>
    <w:link w:val="a9"/>
    <w:uiPriority w:val="1"/>
    <w:qFormat/>
    <w:rsid w:val="00B928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4E45B5"/>
    <w:rPr>
      <w:rFonts w:ascii="Calibri" w:eastAsia="Calibri" w:hAnsi="Calibri" w:cs="Times New Roman"/>
    </w:rPr>
  </w:style>
  <w:style w:type="paragraph" w:styleId="2">
    <w:name w:val="List Bullet 2"/>
    <w:basedOn w:val="a"/>
    <w:rsid w:val="001C4A87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E4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E45B5"/>
    <w:rPr>
      <w:rFonts w:cs="Times New Roman"/>
    </w:rPr>
  </w:style>
  <w:style w:type="character" w:styleId="ab">
    <w:name w:val="Strong"/>
    <w:qFormat/>
    <w:rsid w:val="004E45B5"/>
    <w:rPr>
      <w:b/>
      <w:bCs/>
    </w:rPr>
  </w:style>
  <w:style w:type="character" w:styleId="ac">
    <w:name w:val="Emphasis"/>
    <w:qFormat/>
    <w:rsid w:val="004E45B5"/>
    <w:rPr>
      <w:i/>
      <w:iCs/>
    </w:rPr>
  </w:style>
  <w:style w:type="paragraph" w:styleId="ad">
    <w:name w:val="Body Text"/>
    <w:basedOn w:val="a"/>
    <w:link w:val="ae"/>
    <w:rsid w:val="004E45B5"/>
    <w:pPr>
      <w:widowControl w:val="0"/>
      <w:suppressAutoHyphens/>
      <w:spacing w:after="28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4E45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4E45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4E45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4E45B5"/>
  </w:style>
  <w:style w:type="paragraph" w:customStyle="1" w:styleId="msonospacing0">
    <w:name w:val="msonospacing"/>
    <w:basedOn w:val="a"/>
    <w:rsid w:val="004E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4E45B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2">
    <w:name w:val="Body Text 2"/>
    <w:basedOn w:val="a"/>
    <w:link w:val="23"/>
    <w:rsid w:val="004E45B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4E45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qFormat/>
    <w:rsid w:val="004E45B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4E45B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4">
    <w:name w:val="header"/>
    <w:basedOn w:val="a"/>
    <w:link w:val="af5"/>
    <w:rsid w:val="004E45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rsid w:val="004E45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semiHidden/>
    <w:rsid w:val="004E45B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semiHidden/>
    <w:rsid w:val="004E45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etter">
    <w:name w:val="letter"/>
    <w:basedOn w:val="a0"/>
    <w:rsid w:val="004E45B5"/>
  </w:style>
  <w:style w:type="paragraph" w:customStyle="1" w:styleId="Default">
    <w:name w:val="Default"/>
    <w:rsid w:val="004E45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rsid w:val="004E45B5"/>
  </w:style>
  <w:style w:type="character" w:styleId="af8">
    <w:name w:val="annotation reference"/>
    <w:rsid w:val="004E45B5"/>
    <w:rPr>
      <w:sz w:val="16"/>
      <w:szCs w:val="16"/>
    </w:rPr>
  </w:style>
  <w:style w:type="paragraph" w:styleId="af9">
    <w:name w:val="annotation text"/>
    <w:basedOn w:val="a"/>
    <w:link w:val="afa"/>
    <w:rsid w:val="004E4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rsid w:val="004E45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4E45B5"/>
    <w:rPr>
      <w:b/>
      <w:bCs/>
    </w:rPr>
  </w:style>
  <w:style w:type="character" w:customStyle="1" w:styleId="afc">
    <w:name w:val="Тема примечания Знак"/>
    <w:basedOn w:val="afa"/>
    <w:link w:val="afb"/>
    <w:rsid w:val="004E45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4E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4E45B5"/>
  </w:style>
  <w:style w:type="paragraph" w:styleId="afd">
    <w:name w:val="Body Text Indent"/>
    <w:basedOn w:val="a"/>
    <w:link w:val="afe"/>
    <w:uiPriority w:val="99"/>
    <w:unhideWhenUsed/>
    <w:rsid w:val="004E45B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4E45B5"/>
    <w:rPr>
      <w:rFonts w:ascii="Calibri" w:eastAsia="Calibri" w:hAnsi="Calibri" w:cs="Times New Roman"/>
    </w:rPr>
  </w:style>
  <w:style w:type="paragraph" w:customStyle="1" w:styleId="3f3f3f3f3f3f3f3f3f3f">
    <w:name w:val="О3fб3fы3fч3fн3fы3fй3f (в3fе3fб3f)"/>
    <w:basedOn w:val="a"/>
    <w:uiPriority w:val="99"/>
    <w:rsid w:val="004E45B5"/>
    <w:pPr>
      <w:widowControl w:val="0"/>
      <w:autoSpaceDE w:val="0"/>
      <w:autoSpaceDN w:val="0"/>
      <w:adjustRightInd w:val="0"/>
      <w:spacing w:before="120" w:after="120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uiPriority w:val="99"/>
    <w:unhideWhenUsed/>
    <w:rsid w:val="00A161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\\&#1089;&#1086;&#1091;&#1094;&#1080;&#1072;&#1083;&#1100;&#1085;&#1099;&#1084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25168-83FB-4A82-A35D-835041D88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32</Pages>
  <Words>8678</Words>
  <Characters>49469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cp:lastPrinted>2016-08-23T02:42:00Z</cp:lastPrinted>
  <dcterms:created xsi:type="dcterms:W3CDTF">2016-08-19T04:31:00Z</dcterms:created>
  <dcterms:modified xsi:type="dcterms:W3CDTF">2016-08-23T02:52:00Z</dcterms:modified>
</cp:coreProperties>
</file>