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AC" w:rsidRPr="00CA3AAC" w:rsidRDefault="00CA3AAC" w:rsidP="00CA3AAC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A3AAC">
        <w:rPr>
          <w:rFonts w:ascii="Times New Roman" w:hAnsi="Times New Roman" w:cs="Times New Roman"/>
          <w:sz w:val="28"/>
          <w:szCs w:val="28"/>
        </w:rPr>
        <w:t>УТВЕРЖДЕНО</w:t>
      </w:r>
    </w:p>
    <w:p w:rsidR="00CA3AAC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40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3AAC">
        <w:rPr>
          <w:rFonts w:ascii="Times New Roman" w:hAnsi="Times New Roman" w:cs="Times New Roman"/>
          <w:sz w:val="28"/>
          <w:szCs w:val="28"/>
        </w:rPr>
        <w:t xml:space="preserve">приказом и.о. директора </w:t>
      </w:r>
    </w:p>
    <w:p w:rsidR="00CA3AAC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A3AAC">
        <w:rPr>
          <w:rFonts w:ascii="Times New Roman" w:hAnsi="Times New Roman" w:cs="Times New Roman"/>
          <w:sz w:val="28"/>
          <w:szCs w:val="28"/>
        </w:rPr>
        <w:t xml:space="preserve">МБОУ СОШ с. Вознесенского </w:t>
      </w:r>
    </w:p>
    <w:p w:rsidR="00CA3AAC" w:rsidRPr="00EE7163" w:rsidRDefault="00CA3AAC" w:rsidP="00CA3AAC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 w:rsidRPr="00CA3AAC">
        <w:rPr>
          <w:rFonts w:ascii="Times New Roman" w:hAnsi="Times New Roman" w:cs="Times New Roman"/>
          <w:sz w:val="26"/>
        </w:rPr>
        <w:t xml:space="preserve">от  </w:t>
      </w:r>
      <w:r>
        <w:rPr>
          <w:rFonts w:ascii="Times New Roman" w:hAnsi="Times New Roman" w:cs="Times New Roman"/>
          <w:sz w:val="26"/>
        </w:rPr>
        <w:t xml:space="preserve">  </w:t>
      </w:r>
      <w:r w:rsidR="00EE7163">
        <w:rPr>
          <w:rFonts w:ascii="Times New Roman" w:hAnsi="Times New Roman" w:cs="Times New Roman"/>
          <w:sz w:val="26"/>
        </w:rPr>
        <w:t>12.01.</w:t>
      </w:r>
      <w:r>
        <w:rPr>
          <w:rFonts w:ascii="Times New Roman" w:hAnsi="Times New Roman" w:cs="Times New Roman"/>
          <w:sz w:val="26"/>
        </w:rPr>
        <w:t xml:space="preserve"> </w:t>
      </w:r>
      <w:r w:rsidRPr="00CA3AAC">
        <w:rPr>
          <w:rFonts w:ascii="Times New Roman" w:hAnsi="Times New Roman" w:cs="Times New Roman"/>
          <w:sz w:val="26"/>
        </w:rPr>
        <w:t>2021</w:t>
      </w:r>
      <w:r w:rsidRPr="00CA3AAC">
        <w:rPr>
          <w:rFonts w:ascii="Times New Roman" w:hAnsi="Times New Roman" w:cs="Times New Roman"/>
          <w:color w:val="FF0000"/>
          <w:sz w:val="26"/>
        </w:rPr>
        <w:t xml:space="preserve">        </w:t>
      </w:r>
      <w:r w:rsidRPr="00CA3AAC">
        <w:rPr>
          <w:rFonts w:ascii="Times New Roman" w:hAnsi="Times New Roman" w:cs="Times New Roman"/>
          <w:sz w:val="26"/>
        </w:rPr>
        <w:t xml:space="preserve">№ </w:t>
      </w:r>
      <w:r w:rsidR="00EE7163" w:rsidRPr="00EE7163">
        <w:rPr>
          <w:rFonts w:ascii="Times New Roman" w:hAnsi="Times New Roman" w:cs="Times New Roman"/>
          <w:sz w:val="24"/>
          <w:szCs w:val="24"/>
        </w:rPr>
        <w:t>22</w:t>
      </w:r>
    </w:p>
    <w:p w:rsidR="00CA3AAC" w:rsidRDefault="00CA3AAC" w:rsidP="00CA3AAC">
      <w:pPr>
        <w:pStyle w:val="ConsPlusNormal"/>
        <w:jc w:val="both"/>
      </w:pPr>
    </w:p>
    <w:p w:rsidR="008D4097" w:rsidRDefault="008D4097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8D4097" w:rsidRDefault="008D4097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АНТИКОРРУПЦИОННЫЕ СТАНДАРТЫ</w:t>
      </w:r>
    </w:p>
    <w:p w:rsidR="00CA3AAC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СЕЛА ВОЗНЕСЕНСКОГО </w:t>
      </w:r>
      <w:r w:rsidRPr="00AC5542">
        <w:rPr>
          <w:rFonts w:ascii="Times New Roman" w:hAnsi="Times New Roman" w:cs="Times New Roman"/>
          <w:sz w:val="28"/>
          <w:szCs w:val="28"/>
        </w:rPr>
        <w:t>АМУРСКОГО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</w:p>
    <w:p w:rsidR="00CA3AAC" w:rsidRPr="00AC5542" w:rsidRDefault="00CA3AAC" w:rsidP="00CA3AA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097" w:rsidRDefault="008D4097" w:rsidP="008D409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8D4097" w:rsidP="008D409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3AAC" w:rsidRPr="00AC55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1.1. Настоящие антикоррупционные стандарты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средней общеобразовательной школы села Вознесенского </w:t>
      </w:r>
      <w:r w:rsidRPr="00AC5542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муниципальных учреждений, подведомственных управлению образования, молодежной политики и спорта администрации Амурского муниципального района Хабаровского края  (далее также – УОМПиС,  учреждений).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8" w:history="1">
        <w:r w:rsidRPr="00AC5542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1.3. Все работники  учреждения должны быть ознакомлены с Антикоррупционными стандартами под подпись.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 Цели и задачи внедрения 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2.1. Целями внедрения Антикоррупционных стандартов являются: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обеспечение соответствия деятельности учреждений требованиям антикоррупционного законодательства;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минимизация рисков вовлечения  учреждений и их работников в коррупционную деятельность;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формирование единого подхода к организации работы по предупреждению коррупции в 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4) формирование у работников  учреждений нетерпимости к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коррупционному поведению;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повышение открытости и прозрачности деятельности  учреждений.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2.2. Задачами внедрения Антикоррупционных стандартов являются: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определение основных принципов работы по предупреждению коррупции в 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информирование работников учреждений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определение должностных лиц и (или) структурных подразделений учреждений, ответственных за противодействие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разработка и реализация мероприятий, направленных на предупреждение коррупции в учреждениях;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закрепление ответственности работников учреждений за несоблюдение требований антикоррупционного законодательства;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создание эффективного механизма профилактики коррупционных проявлений;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формирование у работников негативного отношения к коррупционным проявлениям, а также навыков антикоррупционного поведения.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принципы 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нтикоррупционной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деятельности в  учреждении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Антикоррупционная деятельность учреждении основывается на следующих принципах: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r:id="rId9" w:history="1">
        <w:r w:rsidRPr="00A51D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AC5542">
        <w:rPr>
          <w:rFonts w:ascii="Times New Roman" w:hAnsi="Times New Roman" w:cs="Times New Roman"/>
          <w:sz w:val="28"/>
          <w:szCs w:val="28"/>
        </w:rPr>
        <w:t xml:space="preserve">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принцип личного примера руководства - ключевая роль руководителя учреждения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3) принцип вовлеченности работников - информированность работников  учреждения о положениях антикоррупционного законодательства и их активное участие в формировании и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нтикоррупционных стандартов и мероприятий;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 учреждения, ее руководителей и работников в коррупционную деятельность, осуществляются с учетом существующих в деятельности данного  учреждения коррупционных рисков;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принцип эффективности антикоррупционных процедур - применение в  учреждении таких антикоррупционных мероприятий, которые имеют низкую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стоимость, обеспечивают простоту реализации и приносят значимый результат;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принцип ответственности и неотвратимости наказания -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 учреждения за реализацию антикоррупционных стандартов;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4. Область применения Антикоррупционных стандартов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и круг лиц, подпадающих под их действие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Антикоррупционные стандарты распространяются на всех работников  учреждения, находящихся с ним в трудовых отношениях, вне зависимости от занимаемой должности и выполняемых трудовых обязанностей.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5. Обязанности работников  учреждения,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связанные с противодействием коррупции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В трудовые договоры работников  учреждения включаются следующие обязанности, связанные с противодействием коррупции: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соблюдать требования антикоррупционных стандартов, иных локальных нормативных актов  учреждения в сфере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воздерживаться от совершения и (или) участия в совершении коррупционных правонарушений в интересах или от имени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учреждении,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</w:t>
      </w:r>
      <w:r w:rsidRPr="00A51DE3">
        <w:rPr>
          <w:rFonts w:ascii="Times New Roman" w:hAnsi="Times New Roman" w:cs="Times New Roman"/>
          <w:sz w:val="28"/>
          <w:szCs w:val="28"/>
        </w:rPr>
        <w:t xml:space="preserve">правонарушений в </w:t>
      </w:r>
      <w:hyperlink w:anchor="Par142" w:tooltip="ПОРЯДОК" w:history="1">
        <w:r w:rsidRPr="00A51DE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Антикоррупционным стандартам;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6) оказывать правоохранительным органам содействие в выявлении и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</w:t>
      </w:r>
    </w:p>
    <w:p w:rsidR="00CA3AAC" w:rsidRPr="00AC5542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за реализацию 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6.1. Внедрение Антикоррупционных стандартов и реализацию предусмотренных ими мер по противодействию коррупции в учреждении обеспечивают руководитель учрежде</w:t>
      </w:r>
      <w:r>
        <w:rPr>
          <w:rFonts w:ascii="Times New Roman" w:hAnsi="Times New Roman" w:cs="Times New Roman"/>
          <w:sz w:val="28"/>
          <w:szCs w:val="28"/>
        </w:rPr>
        <w:t xml:space="preserve">ния, а также должностные лица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ответственные за противодействие коррупции (далее также - ответственные должностные лица).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6.2. Руководитель учреждения несет персональную ответственность за реализацию в учреждении Антикоррупционных стандартов.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Руководитель </w:t>
      </w:r>
      <w:r w:rsidRPr="00AC5542">
        <w:rPr>
          <w:rFonts w:ascii="Times New Roman" w:hAnsi="Times New Roman" w:cs="Times New Roman"/>
          <w:sz w:val="28"/>
          <w:szCs w:val="28"/>
        </w:rPr>
        <w:t>учреждения, исходя из стоящих перед учреждением задач, специфики деятельности, штатной численности, организационной структуры  учреждения, определяет должностных лиц учреждения, ответственных за противодействие коррупции.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6.4. Ответственные должностные лица  непосредственно подчиняются руководителю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6.5. В трудовые договоры ответственных должностных лиц  включаются следующие обязанности: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разрабатывать и представлять на утверждение руководителю  учреждения проекты локальных нормативных актов  учреждения, направленные на реализацию мер по предупреждению коррупции в  учреждении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 учреждения по вопросам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проводить контрольные мероприятия, направленные на выявление коррупционных правонарушений работниками учреждений;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проводить оценку коррупционных рисков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осуществлять прием, регистрацию и предварительное рассмотрение уведомлений о факте обращения в целях склонения работника к совершению коррупционных правонарушений, поданных на имя руководителя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7) оказывать содействие уполномоченным представителям контрольно-надзорных и правоохранительных органов при проведении ими проверок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 по вопросам предупреждения и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направлять в правоохранительные органы информацию о случаях совершения коррупционных правонарушений, о которых стало известно  учреждению;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10) осуществлять антикоррупционную пропаганду, организацию обучающих мероприятий по вопросам профилактики и противодействия коррупции в  учреждении и индивидуальное консультирование работников 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11) ежегодно проводить оценку результатов антикоррупционной работы и подготовку отчетных материалов руководству  учреждения.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 Мероприятия, направленные на предупреждение</w:t>
      </w:r>
    </w:p>
    <w:p w:rsidR="00CA3AAC" w:rsidRPr="00AC5542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</w:t>
      </w:r>
    </w:p>
    <w:p w:rsidR="00CA3AAC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7.1. В организации реализуются следующие мероприятия, направленные на предупреждение коррупции: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разработка и утверждение локальным нормативным актом организации кодекса этики и служебного поведения работников учреждения;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проведение оценки коррупционных рисков учреждения в соответствии с рекомендациями по порядку проведения оценки коррупционных рисков в учреждении, утвержденными Министерством труда и социальной защиты населения Российской Федерации;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разработка и утверждение локальным нормативным актом  учреждения положения о предотвращении и урегулировании конфликта интересов в  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4) включение в трудовые договоры работников  учреждения обязанностей, связанных с противодействием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введение процедуры уведомления работодателя о фактах обращения в целях склонения работника к совершению коррупционных правонарушений, разработка и утверждение локальным нормативным актом  учреждения порядка рассмотрения таких уведомлений;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ежегодное ознакомление работников  учреждения под подпись с локальными нормативными актами  учреждения, регламентирующими вопросы про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тиводействия коррупции в </w:t>
      </w:r>
      <w:r w:rsidRPr="00AC5542">
        <w:rPr>
          <w:rFonts w:ascii="Times New Roman" w:hAnsi="Times New Roman" w:cs="Times New Roman"/>
          <w:sz w:val="28"/>
          <w:szCs w:val="28"/>
        </w:rPr>
        <w:t>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проведение для работников </w:t>
      </w:r>
      <w:r w:rsidRPr="00AC5542">
        <w:rPr>
          <w:rFonts w:ascii="Times New Roman" w:hAnsi="Times New Roman" w:cs="Times New Roman"/>
          <w:sz w:val="28"/>
          <w:szCs w:val="28"/>
        </w:rPr>
        <w:t>учреждения обучающих мероприятий по вопросам противодействия коррупции;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организация индивидуального консультирования работников  по вопросам применения (соблюдения) локальных нормативных актов  учреждения, регламентирующих вопросы противодействия коррупции в  учреждении;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lastRenderedPageBreak/>
        <w:t>9) подготовка, представление руководителю  учреждения и размещение на официальном сайте  учреждения отчетных материалов о проводимой работе и достигнутых результатах в сфере противодействия коррупции.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7.2. Реализация мероприятий по предупреждению коррупции в  учреждении осуществляется в соответствии с ежегодно утверждаемым руководителем  учреждения планом реализации антикоррупционных мероприятий с указанием сроков проведения антикоррупционных мероприятий и ответственных исполнителей.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 Ответственность за несоблюдение требований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8.1. Работники учреждения должн</w:t>
      </w:r>
      <w:r>
        <w:rPr>
          <w:rFonts w:ascii="Times New Roman" w:hAnsi="Times New Roman" w:cs="Times New Roman"/>
          <w:sz w:val="28"/>
          <w:szCs w:val="28"/>
        </w:rPr>
        <w:t>ы руководствоваться настоящими А</w:t>
      </w:r>
      <w:r w:rsidRPr="00AC5542">
        <w:rPr>
          <w:rFonts w:ascii="Times New Roman" w:hAnsi="Times New Roman" w:cs="Times New Roman"/>
          <w:sz w:val="28"/>
          <w:szCs w:val="28"/>
        </w:rPr>
        <w:t>нтикоррупционными стандартами и неукоснительно соблюдать закрепленные в них принципы и требования.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8.2. Соблюдение работником учреждения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8.3. За несоблюдение Антикоррупционных стандартов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Normal"/>
        <w:jc w:val="center"/>
      </w:pPr>
      <w:r>
        <w:t>______________________________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Pr="00AC5542" w:rsidRDefault="00CA3AAC" w:rsidP="00265B8D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CA3AAC" w:rsidRPr="00AC5542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AC5542">
        <w:rPr>
          <w:rFonts w:ascii="Times New Roman" w:hAnsi="Times New Roman" w:cs="Times New Roman"/>
          <w:sz w:val="22"/>
          <w:szCs w:val="22"/>
        </w:rPr>
        <w:t>нтикоррупционным стандартам</w:t>
      </w:r>
      <w:r w:rsidRPr="00C975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общеобразовательного учреждения средней общеобразовательной школы</w:t>
      </w:r>
      <w:r w:rsidRPr="00AC5542">
        <w:rPr>
          <w:rFonts w:ascii="Times New Roman" w:hAnsi="Times New Roman" w:cs="Times New Roman"/>
          <w:sz w:val="22"/>
          <w:szCs w:val="22"/>
        </w:rPr>
        <w:t xml:space="preserve"> муниципального учреждения, </w:t>
      </w:r>
      <w:r>
        <w:rPr>
          <w:rFonts w:ascii="Times New Roman" w:hAnsi="Times New Roman" w:cs="Times New Roman"/>
          <w:sz w:val="22"/>
          <w:szCs w:val="22"/>
        </w:rPr>
        <w:t>с. Вознесенского</w:t>
      </w:r>
      <w:r w:rsidRPr="00C975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Амур</w:t>
      </w:r>
      <w:r w:rsidRPr="00AC5542">
        <w:rPr>
          <w:rFonts w:ascii="Times New Roman" w:hAnsi="Times New Roman" w:cs="Times New Roman"/>
          <w:sz w:val="22"/>
          <w:szCs w:val="22"/>
        </w:rPr>
        <w:t>ского муниципального района Хабаровского края</w:t>
      </w: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CA3AAC" w:rsidRPr="00AC5542" w:rsidRDefault="00CA3AAC" w:rsidP="00265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2"/>
      <w:bookmarkEnd w:id="1"/>
      <w:r w:rsidRPr="00AC5542">
        <w:rPr>
          <w:rFonts w:ascii="Times New Roman" w:hAnsi="Times New Roman" w:cs="Times New Roman"/>
          <w:sz w:val="28"/>
          <w:szCs w:val="28"/>
        </w:rPr>
        <w:t>ПОРЯДОК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СКЛОНЕНИЯ РАБОТНИКА УЧРЕЖДЕНИЯ К СОВЕРШЕНИЮ</w:t>
      </w:r>
    </w:p>
    <w:p w:rsidR="00CA3AAC" w:rsidRPr="00AC5542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 учреждения к совершению коррупционных правонарушений и рассмотрения указанных уведомлений.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2. Работник учреждения 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ar204" w:tooltip="                                УВЕДОМЛЕНИЕ" w:history="1">
        <w:r w:rsidRPr="00AC5542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C55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уведомление).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Руководитель  учреждения направляет уведомление на имя  начальника управления образования, молодежной политики и спорта администрации муниципального района Хабаровского края, выполняющего функции и полномочия учредителя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Уведомление направляется работодателю вне зависимости от сообщения работником  учреждения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 учреждения, подавшего уведомление;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5) способ склонения к коррупционному правонарушению (подкуп, угроза, обещание, обман, насилие, иные способы);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8) сведения о сообщении работником учреждения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10) подпись работника  учреждения, подавшего уведомление.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 учреждения к совершению коррупционных правонарушений.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4. Уведомление, поданное руководителем  учреждения, регистрируется и рассматривается в порядке и сроки, установленные для рассмотрения уведомлений  управления образования, молодежной политики и спорта администрации Амурского муниципального района Хабаровского края.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 учреждения, в день его поступления регистрируется ответственным должностным лицом  (далее также - ответственное лицо) в журнале регистрации уведомлений о фактах обращения в целях склонения работника  учреждения к совершению коррупционных правонарушений (далее - Журнал).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 учреждения, подпись лица, зарегистрировавшего уведомление.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 учреждения под подпись в Журнале.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 учреждения,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7. Руководитель  учреждения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 xml:space="preserve">8. Проверка проводится в срок, не превышающий 15 рабочих дней со дня </w:t>
      </w:r>
      <w:r w:rsidRPr="00AC5542">
        <w:rPr>
          <w:rFonts w:ascii="Times New Roman" w:hAnsi="Times New Roman" w:cs="Times New Roman"/>
          <w:sz w:val="28"/>
          <w:szCs w:val="28"/>
        </w:rPr>
        <w:lastRenderedPageBreak/>
        <w:t>регистрации уведомления, ответственными должностными лицами   во взаимодействии (при необходимости) с другими специалистами учреждения.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проводить беседы с работником  учреждения, подавшим уведомление (указанным в уведомлении);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изучать представленные работником  материалы (при их наличии);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 учреждения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CA3AAC" w:rsidRPr="00AC5542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42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 учреждения решении в срок, не превышающий семи рабочих дней со дня окончания проверки.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C5542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CA3AAC" w:rsidRDefault="00CA3AAC" w:rsidP="00CA3AAC">
      <w:pPr>
        <w:pStyle w:val="ConsPlusNormal"/>
        <w:jc w:val="right"/>
        <w:outlineLvl w:val="2"/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65B8D" w:rsidRDefault="00265B8D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A3AAC" w:rsidRPr="00AC5542" w:rsidRDefault="00CA3AAC" w:rsidP="008D4097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Приложение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к Порядку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5542">
        <w:rPr>
          <w:rFonts w:ascii="Times New Roman" w:hAnsi="Times New Roman" w:cs="Times New Roman"/>
          <w:sz w:val="22"/>
          <w:szCs w:val="22"/>
        </w:rPr>
        <w:t xml:space="preserve">уведомления работодателя 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о фактах обращения</w:t>
      </w:r>
      <w:r>
        <w:rPr>
          <w:rFonts w:ascii="Times New Roman" w:hAnsi="Times New Roman" w:cs="Times New Roman"/>
          <w:sz w:val="22"/>
          <w:szCs w:val="22"/>
        </w:rPr>
        <w:t xml:space="preserve"> в целях склонения</w:t>
      </w:r>
    </w:p>
    <w:p w:rsidR="00CA3AAC" w:rsidRDefault="00CA3AAC" w:rsidP="00CA3AAC">
      <w:pPr>
        <w:pStyle w:val="ConsPlusNormal"/>
        <w:ind w:left="5529" w:firstLine="0"/>
        <w:rPr>
          <w:rFonts w:ascii="Times New Roman" w:hAnsi="Times New Roman" w:cs="Times New Roman"/>
          <w:sz w:val="22"/>
          <w:szCs w:val="22"/>
        </w:rPr>
      </w:pPr>
      <w:r w:rsidRPr="00AC5542">
        <w:rPr>
          <w:rFonts w:ascii="Times New Roman" w:hAnsi="Times New Roman" w:cs="Times New Roman"/>
          <w:sz w:val="22"/>
          <w:szCs w:val="22"/>
        </w:rPr>
        <w:t>работника  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5542">
        <w:rPr>
          <w:rFonts w:ascii="Times New Roman" w:hAnsi="Times New Roman" w:cs="Times New Roman"/>
          <w:sz w:val="22"/>
          <w:szCs w:val="22"/>
        </w:rPr>
        <w:t xml:space="preserve">к совершению </w:t>
      </w:r>
    </w:p>
    <w:p w:rsidR="00CA3AAC" w:rsidRDefault="00CA3AAC" w:rsidP="00CA3AAC">
      <w:pPr>
        <w:pStyle w:val="ConsPlusNormal"/>
        <w:ind w:left="5529" w:firstLine="0"/>
      </w:pPr>
      <w:r w:rsidRPr="00AC5542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г.  Амурск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учреждения)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(фамилия, имя,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работника учреждения)</w:t>
      </w: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bookmarkStart w:id="2" w:name="Par204"/>
      <w:bookmarkEnd w:id="2"/>
      <w:r>
        <w:t xml:space="preserve">                                УВЕДОМЛЕНИЕ</w:t>
      </w:r>
    </w:p>
    <w:p w:rsidR="00CA3AAC" w:rsidRDefault="00CA3AAC" w:rsidP="00CA3AAC">
      <w:pPr>
        <w:pStyle w:val="ConsPlusNonformat"/>
        <w:jc w:val="both"/>
      </w:pPr>
      <w:r>
        <w:t xml:space="preserve">         о факте обращения в целях склонения работника учреждения</w:t>
      </w:r>
    </w:p>
    <w:p w:rsidR="00CA3AAC" w:rsidRDefault="00CA3AAC" w:rsidP="00CA3AA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1.  Уведомляю о факте обращения в целях склонения меня к коррупционному</w:t>
      </w:r>
    </w:p>
    <w:p w:rsidR="00CA3AAC" w:rsidRDefault="00CA3AAC" w:rsidP="00CA3AAC">
      <w:pPr>
        <w:pStyle w:val="ConsPlusNonformat"/>
        <w:jc w:val="both"/>
      </w:pPr>
      <w:r>
        <w:t>правонарушению   (далее   -   склонение   к   правонарушению)   со  стороны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(указываются все известные сведения о физическом (юридическом) лице,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склоняющем (склонявшем) к коррупционному правонарушению,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должность,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наименование и местонахождение юридического лица и иные сведения)</w:t>
      </w:r>
    </w:p>
    <w:p w:rsidR="00CA3AAC" w:rsidRDefault="00CA3AAC" w:rsidP="00CA3AAC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(указывается сущность предполагаемого коррупционного правонарушения: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злоупотребление служебным положением, дача взятки, получение взятки,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злоупотребление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полномочиями, коммерческий подкуп либо иное незаконное использование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физическим лицом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своего должностного положения вопреки законным интересам общества и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государства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>в целях получения выгоды в виде денег, ценностей, иного имущества или услуг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имущественного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характера, иных имущественных прав для себя или для третьих лиц, либо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незаконное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предоставление такой выгоды указанному лицу другими физическими лицами)</w:t>
      </w:r>
    </w:p>
    <w:p w:rsidR="00CA3AAC" w:rsidRDefault="00CA3AAC" w:rsidP="00CA3AAC">
      <w:pPr>
        <w:pStyle w:val="ConsPlusNonformat"/>
        <w:jc w:val="both"/>
      </w:pPr>
      <w:r>
        <w:t xml:space="preserve">    3. Склонение к правонарушению осуществлялось посредством 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(указывается способ склонения к коррупционному правонарушению: подкуп,</w:t>
      </w:r>
    </w:p>
    <w:p w:rsidR="00CA3AAC" w:rsidRDefault="00CA3AAC" w:rsidP="00CA3AAC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угроза, обещание, обман, насилие, иные способы)</w:t>
      </w:r>
    </w:p>
    <w:p w:rsidR="00CA3AAC" w:rsidRDefault="00CA3AAC" w:rsidP="00CA3AAC">
      <w:pPr>
        <w:pStyle w:val="ConsPlusNonformat"/>
        <w:jc w:val="both"/>
      </w:pPr>
      <w:r>
        <w:t xml:space="preserve">    4. Склонение   к   правонарушению  произошло  "___" ___________ 20__ г.</w:t>
      </w:r>
    </w:p>
    <w:p w:rsidR="00CA3AAC" w:rsidRDefault="00CA3AAC" w:rsidP="00CA3AAC">
      <w:pPr>
        <w:pStyle w:val="ConsPlusNonformat"/>
        <w:jc w:val="both"/>
      </w:pPr>
      <w:r>
        <w:t>в _____ часов _____ минут.</w:t>
      </w:r>
    </w:p>
    <w:p w:rsidR="00CA3AAC" w:rsidRDefault="00CA3AAC" w:rsidP="00CA3AAC">
      <w:pPr>
        <w:pStyle w:val="ConsPlusNonformat"/>
        <w:jc w:val="both"/>
      </w:pPr>
      <w:r>
        <w:t xml:space="preserve">    5. Склонение к правонарушению производилось 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    (указываются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обстоятельства склонения к коррупционному правонарушению: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телефонный разговор, личная встреча,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почтовое отправление, иные обстоятельства)</w:t>
      </w:r>
    </w:p>
    <w:p w:rsidR="00CA3AAC" w:rsidRDefault="00CA3AAC" w:rsidP="00CA3AAC">
      <w:pPr>
        <w:pStyle w:val="ConsPlusNonformat"/>
        <w:jc w:val="both"/>
      </w:pPr>
      <w:r>
        <w:t xml:space="preserve">    6.  Сведения о направлении работником  учреждения сообщения о склонении</w:t>
      </w:r>
    </w:p>
    <w:p w:rsidR="00CA3AAC" w:rsidRDefault="00CA3AAC" w:rsidP="00CA3AAC">
      <w:pPr>
        <w:pStyle w:val="ConsPlusNonformat"/>
        <w:jc w:val="both"/>
      </w:pPr>
      <w:r>
        <w:t>его к правонарушению в органы прокуратуры или другие государственные органы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>Приложение: 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(перечень прилагаемых материалов)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CA3AAC" w:rsidTr="00CD05CD">
        <w:tc>
          <w:tcPr>
            <w:tcW w:w="3798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1191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</w:tr>
      <w:tr w:rsidR="00CA3AAC" w:rsidTr="00CD05CD">
        <w:tc>
          <w:tcPr>
            <w:tcW w:w="3798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(подпись работника  учреждения)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Дата регистрации уведомления: "___" _____________ 20 ____ г.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Регистрационный номер уведомления: _______________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CA3AAC" w:rsidTr="00CD05CD">
        <w:tc>
          <w:tcPr>
            <w:tcW w:w="2835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10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CA3AAC" w:rsidRDefault="00CA3AAC" w:rsidP="00CD05CD">
            <w:pPr>
              <w:pStyle w:val="ConsPlusNormal"/>
            </w:pPr>
          </w:p>
        </w:tc>
      </w:tr>
      <w:tr w:rsidR="00CA3AAC" w:rsidTr="00CD05CD">
        <w:tc>
          <w:tcPr>
            <w:tcW w:w="2835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0" w:type="dxa"/>
          </w:tcPr>
          <w:p w:rsidR="00CA3AAC" w:rsidRDefault="00CA3AAC" w:rsidP="00CD05C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CA3AAC" w:rsidRDefault="00CA3AAC" w:rsidP="00CD05CD">
            <w:pPr>
              <w:pStyle w:val="ConsPlusNormal"/>
              <w:jc w:val="center"/>
            </w:pPr>
            <w: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>
      <w:pPr>
        <w:jc w:val="center"/>
      </w:pPr>
      <w:r>
        <w:t>____________________________</w:t>
      </w:r>
    </w:p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/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tbl>
      <w:tblPr>
        <w:tblpPr w:leftFromText="180" w:rightFromText="180" w:vertAnchor="text" w:horzAnchor="margin" w:tblpY="59"/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8D4097" w:rsidRPr="00AC7A9D" w:rsidTr="008D4097">
        <w:trPr>
          <w:trHeight w:val="272"/>
        </w:trPr>
        <w:tc>
          <w:tcPr>
            <w:tcW w:w="3141" w:type="dxa"/>
          </w:tcPr>
          <w:p w:rsidR="008D4097" w:rsidRPr="00AC7A9D" w:rsidRDefault="008D4097" w:rsidP="008D4097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8D4097" w:rsidRPr="00AC7A9D" w:rsidRDefault="008D4097" w:rsidP="008D4097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8D4097" w:rsidRPr="00AC7A9D" w:rsidRDefault="008D4097" w:rsidP="008D4097">
            <w:pPr>
              <w:pStyle w:val="affd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8D4097" w:rsidRPr="00AC7A9D" w:rsidTr="008D4097">
        <w:tc>
          <w:tcPr>
            <w:tcW w:w="3141" w:type="dxa"/>
          </w:tcPr>
          <w:p w:rsidR="008D4097" w:rsidRPr="00AC7A9D" w:rsidRDefault="008D4097" w:rsidP="008D4097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8D4097" w:rsidRPr="00AC7A9D" w:rsidRDefault="008D4097" w:rsidP="008D4097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8D4097" w:rsidRPr="008D4097" w:rsidRDefault="008D4097" w:rsidP="008D40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9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и.о. директора МБОУ СОШ с. Вознесенское </w:t>
            </w:r>
          </w:p>
          <w:p w:rsidR="008D4097" w:rsidRPr="00AC7A9D" w:rsidRDefault="008D4097" w:rsidP="008D4097">
            <w:pPr>
              <w:widowControl w:val="0"/>
              <w:spacing w:line="240" w:lineRule="auto"/>
            </w:pPr>
            <w:r w:rsidRPr="008D4097">
              <w:rPr>
                <w:rFonts w:ascii="Times New Roman" w:hAnsi="Times New Roman" w:cs="Times New Roman"/>
                <w:sz w:val="26"/>
              </w:rPr>
              <w:t>от____________   №</w:t>
            </w:r>
            <w:r w:rsidRPr="008D4097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Pr="008D4097">
              <w:rPr>
                <w:rFonts w:ascii="Times New Roman" w:hAnsi="Times New Roman" w:cs="Times New Roman"/>
                <w:szCs w:val="28"/>
              </w:rPr>
              <w:t>______</w:t>
            </w:r>
          </w:p>
        </w:tc>
      </w:tr>
    </w:tbl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p w:rsidR="00CA3AAC" w:rsidRDefault="00CA3AAC" w:rsidP="00CA3AAC">
      <w:pPr>
        <w:pStyle w:val="ConsPlusNormal"/>
        <w:jc w:val="right"/>
      </w:pPr>
    </w:p>
    <w:p w:rsidR="00CA3AAC" w:rsidRPr="006A54CF" w:rsidRDefault="00CA3AAC" w:rsidP="008D409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8"/>
      <w:bookmarkEnd w:id="3"/>
      <w:r w:rsidRPr="006A54CF">
        <w:rPr>
          <w:rFonts w:ascii="Times New Roman" w:hAnsi="Times New Roman" w:cs="Times New Roman"/>
          <w:sz w:val="28"/>
          <w:szCs w:val="28"/>
        </w:rPr>
        <w:t>Положение</w:t>
      </w:r>
    </w:p>
    <w:p w:rsidR="00CA3AAC" w:rsidRPr="006A54CF" w:rsidRDefault="00CA3AAC" w:rsidP="00CA3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1.1. Настоящее Примерное </w:t>
      </w:r>
      <w:r w:rsidRPr="00BE488C">
        <w:rPr>
          <w:rFonts w:ascii="Times New Roman" w:hAnsi="Times New Roman" w:cs="Times New Roman"/>
          <w:sz w:val="28"/>
          <w:szCs w:val="28"/>
        </w:rPr>
        <w:t xml:space="preserve">положение о предотвращении и урегулировании конфликта интересов в муниципальном бюджетном общеобразовательном учреждении средней общеобразовательной школы села Вознесенское  Амурского   муниципального района Хабаровского края в соответствии со </w:t>
      </w:r>
      <w:hyperlink r:id="rId10" w:history="1">
        <w:r w:rsidRPr="00BE488C">
          <w:rPr>
            <w:rStyle w:val="af1"/>
            <w:sz w:val="28"/>
            <w:szCs w:val="28"/>
          </w:rPr>
          <w:t xml:space="preserve">статьей </w:t>
        </w:r>
        <w:r>
          <w:rPr>
            <w:rStyle w:val="af1"/>
            <w:sz w:val="28"/>
            <w:szCs w:val="28"/>
          </w:rPr>
          <w:t xml:space="preserve">  </w:t>
        </w:r>
        <w:r w:rsidRPr="00BE488C">
          <w:rPr>
            <w:rStyle w:val="af1"/>
            <w:sz w:val="28"/>
            <w:szCs w:val="28"/>
          </w:rPr>
          <w:t>13.3</w:t>
        </w:r>
      </w:hyperlink>
      <w:r w:rsidRPr="00BE488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</w:t>
      </w:r>
      <w:r w:rsidRPr="00A51DE3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учреждения,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CA3AAC" w:rsidRPr="00A51DE3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1" w:history="1">
        <w:r w:rsidRPr="00A51DE3">
          <w:rPr>
            <w:rStyle w:val="af1"/>
            <w:sz w:val="28"/>
            <w:szCs w:val="28"/>
          </w:rPr>
          <w:t>законе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DE3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учреждение, с настоящим Положением производится в соответствии со </w:t>
      </w:r>
      <w:hyperlink r:id="rId12" w:history="1">
        <w:r w:rsidRPr="00A51DE3">
          <w:rPr>
            <w:rStyle w:val="af1"/>
            <w:sz w:val="28"/>
            <w:szCs w:val="28"/>
          </w:rPr>
          <w:t>статьей 68</w:t>
        </w:r>
      </w:hyperlink>
      <w:r w:rsidRPr="00A51DE3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6A54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020F88" w:rsidRDefault="00CA3AAC" w:rsidP="00CA3A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2. Обязанности работников учреждения в связи с раскрытием и урегулированием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учреждения обязаны: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1) при принятии решений по деловым вопросам и выполнении своих трудовых обязанностей руководствоваться интересами учреждения без учета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своих личных интересов, интересов своих родственников и друзей;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Урегулирование конфликта интересов в учреждении осуществляется на основе следующих принципов: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соблюдение баланса интересов учреждения и работника учреждения при урегулировании конфликта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5) защита работника учреждения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учреждении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учреждении осуществляется с помощью следующих процедур:</w:t>
      </w:r>
    </w:p>
    <w:p w:rsidR="00CA3AAC" w:rsidRPr="00A71E5E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5E">
        <w:rPr>
          <w:rFonts w:ascii="Times New Roman" w:hAnsi="Times New Roman" w:cs="Times New Roman"/>
          <w:sz w:val="28"/>
          <w:szCs w:val="28"/>
        </w:rPr>
        <w:t>1) ежегодное заполнение руководителем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1E5E">
        <w:rPr>
          <w:rFonts w:ascii="Times New Roman" w:hAnsi="Times New Roman" w:cs="Times New Roman"/>
          <w:sz w:val="28"/>
          <w:szCs w:val="28"/>
        </w:rPr>
        <w:t>азовательного учреждении декларации о конфликте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уведомление работниками учреждения работодателя о возникновении личной заинтересованности, которая приводит или может привести к конфликту интересов.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A54CF">
        <w:rPr>
          <w:rFonts w:ascii="Times New Roman" w:hAnsi="Times New Roman" w:cs="Times New Roman"/>
          <w:sz w:val="28"/>
          <w:szCs w:val="28"/>
        </w:rPr>
        <w:t xml:space="preserve">. Декларация о конфликте интересов составляется в письменном виде по </w:t>
      </w:r>
      <w:hyperlink r:id="rId13" w:anchor="Par401" w:tooltip="                                ДЕКЛАРАЦИЯ &lt;1&gt;" w:history="1">
        <w:r w:rsidRPr="006A54CF">
          <w:rPr>
            <w:rStyle w:val="af1"/>
            <w:sz w:val="28"/>
            <w:szCs w:val="28"/>
          </w:rPr>
          <w:t>форме</w:t>
        </w:r>
      </w:hyperlink>
      <w:r w:rsidRPr="006A54CF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Положению (далее - декларация) и подается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6A54CF">
        <w:rPr>
          <w:rFonts w:ascii="Times New Roman" w:hAnsi="Times New Roman" w:cs="Times New Roman"/>
          <w:sz w:val="28"/>
          <w:szCs w:val="28"/>
        </w:rPr>
        <w:t xml:space="preserve"> учреждения ежегодно в срок до 30 апреля текущего года.</w:t>
      </w:r>
    </w:p>
    <w:p w:rsidR="00CA3AAC" w:rsidRPr="00A71E5E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5E">
        <w:rPr>
          <w:rFonts w:ascii="Times New Roman" w:hAnsi="Times New Roman" w:cs="Times New Roman"/>
          <w:sz w:val="28"/>
          <w:szCs w:val="28"/>
        </w:rPr>
        <w:t>Руководитель учреждения составляет декларацию на имя начальника УОМПиС и представляет декларацию в кадровое подразделение УОМПиС.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A54CF">
        <w:rPr>
          <w:rFonts w:ascii="Times New Roman" w:hAnsi="Times New Roman" w:cs="Times New Roman"/>
          <w:sz w:val="28"/>
          <w:szCs w:val="28"/>
        </w:rPr>
        <w:t>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при первой возможности, уведомить об этом работодателя.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6A54CF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 (далее – уведомление), составляется в письменном виде по </w:t>
      </w:r>
      <w:hyperlink r:id="rId14" w:anchor="Par495" w:tooltip="УВЕДОМЛЕНИЕ" w:history="1">
        <w:r w:rsidRPr="006A54CF">
          <w:rPr>
            <w:rStyle w:val="af1"/>
            <w:sz w:val="28"/>
            <w:szCs w:val="28"/>
          </w:rPr>
          <w:t>форме</w:t>
        </w:r>
      </w:hyperlink>
      <w:r w:rsidRPr="006A54CF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Положению.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A3AAC" w:rsidRPr="00061BC5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C5">
        <w:rPr>
          <w:rFonts w:ascii="Times New Roman" w:hAnsi="Times New Roman" w:cs="Times New Roman"/>
          <w:sz w:val="28"/>
          <w:szCs w:val="28"/>
        </w:rPr>
        <w:t>Руководитель учреждения составляет уведомление на имя начальника УОМПиС и представляет его в кадровое подразделение УОМПиС.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C5">
        <w:rPr>
          <w:rFonts w:ascii="Times New Roman" w:hAnsi="Times New Roman" w:cs="Times New Roman"/>
          <w:sz w:val="28"/>
          <w:szCs w:val="28"/>
        </w:rPr>
        <w:t>Иные работники</w:t>
      </w:r>
      <w:r w:rsidRPr="006A54CF">
        <w:rPr>
          <w:rFonts w:ascii="Times New Roman" w:hAnsi="Times New Roman" w:cs="Times New Roman"/>
          <w:sz w:val="28"/>
          <w:szCs w:val="28"/>
        </w:rPr>
        <w:t xml:space="preserve"> учреждения составляют уведомление на имя руководителя учреждения и представляют его ответственному должностному лицу или в ответственное структурное подразделение.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 поданных руководителем учреждений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учреждения </w:t>
      </w:r>
      <w:r w:rsidRPr="00061BC5">
        <w:rPr>
          <w:rFonts w:ascii="Times New Roman" w:hAnsi="Times New Roman" w:cs="Times New Roman"/>
          <w:sz w:val="28"/>
          <w:szCs w:val="28"/>
        </w:rPr>
        <w:t>имя начальника УОМПиС,</w:t>
      </w:r>
      <w:r w:rsidRPr="006A54CF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 Порядок рассмотрения уведомлений,</w:t>
      </w:r>
    </w:p>
    <w:p w:rsidR="00CA3AAC" w:rsidRPr="006A54CF" w:rsidRDefault="00CA3AAC" w:rsidP="00CA3A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Pr="00061BC5">
        <w:rPr>
          <w:rFonts w:ascii="Times New Roman" w:hAnsi="Times New Roman" w:cs="Times New Roman"/>
          <w:sz w:val="28"/>
          <w:szCs w:val="28"/>
        </w:rPr>
        <w:t>на имя руководителя учреждений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7.1. Поданные на имя руководителя учреждений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выдается работнику учреждения, представившему уведомление, лично.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7.2. Ответственные должностные лица осуществляют оценку ответов, данных работником учреждения на вопросы,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6A54CF">
        <w:rPr>
          <w:rFonts w:ascii="Times New Roman" w:hAnsi="Times New Roman" w:cs="Times New Roman"/>
          <w:sz w:val="28"/>
          <w:szCs w:val="28"/>
        </w:rPr>
        <w:t>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Pr="006A54CF">
        <w:rPr>
          <w:rFonts w:ascii="Times New Roman" w:hAnsi="Times New Roman" w:cs="Times New Roman"/>
          <w:sz w:val="28"/>
          <w:szCs w:val="28"/>
        </w:rPr>
        <w:t>, работником учреждения дан отрицательный ответ, соответствующая отметка проставляется в Журнале и та</w:t>
      </w:r>
      <w:r>
        <w:rPr>
          <w:rFonts w:ascii="Times New Roman" w:hAnsi="Times New Roman" w:cs="Times New Roman"/>
          <w:sz w:val="28"/>
          <w:szCs w:val="28"/>
        </w:rPr>
        <w:t>кое уведомление</w:t>
      </w:r>
      <w:r w:rsidRPr="006A54CF">
        <w:rPr>
          <w:rFonts w:ascii="Times New Roman" w:hAnsi="Times New Roman" w:cs="Times New Roman"/>
          <w:sz w:val="28"/>
          <w:szCs w:val="28"/>
        </w:rPr>
        <w:t xml:space="preserve"> дальнейшему рассмотрению не подлежит.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в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Pr="006A54CF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>ое уведомление</w:t>
      </w:r>
      <w:r w:rsidRPr="006A54CF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в соответствии с настоящим Положением.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предварительное рассмотрение, уведомления.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ответственные </w:t>
      </w:r>
      <w:r w:rsidRPr="006A54CF">
        <w:rPr>
          <w:rFonts w:ascii="Times New Roman" w:hAnsi="Times New Roman" w:cs="Times New Roman"/>
          <w:sz w:val="28"/>
          <w:szCs w:val="28"/>
        </w:rPr>
        <w:lastRenderedPageBreak/>
        <w:t>должностные лица имеют право получать от работника организации, представившего уведомление, пояснения по изложенным обстоятельствам.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уведомления ответственными должностными лицами подготавливается мотивированное заключение.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A54CF">
        <w:rPr>
          <w:rFonts w:ascii="Times New Roman" w:hAnsi="Times New Roman" w:cs="Times New Roman"/>
          <w:sz w:val="28"/>
          <w:szCs w:val="28"/>
        </w:rPr>
        <w:t>ведомление, мотивированное заключение и другие материалы, полученные в ходе предварительного рассмотрения уведомления (при их наличии), в течение пяти рабочих дней со дня регистрации уведомления представляются руководителю учреждения.</w:t>
      </w:r>
    </w:p>
    <w:p w:rsidR="00CA3AAC" w:rsidRPr="006A54CF" w:rsidRDefault="00CA3AAC" w:rsidP="00CA3AAC">
      <w:pPr>
        <w:ind w:firstLine="567"/>
        <w:jc w:val="both"/>
        <w:rPr>
          <w:sz w:val="28"/>
          <w:szCs w:val="28"/>
        </w:rPr>
      </w:pPr>
      <w:r w:rsidRPr="006A54CF">
        <w:rPr>
          <w:sz w:val="28"/>
          <w:szCs w:val="28"/>
        </w:rPr>
        <w:t xml:space="preserve">7.5. </w:t>
      </w:r>
      <w:r>
        <w:rPr>
          <w:sz w:val="28"/>
          <w:szCs w:val="28"/>
        </w:rPr>
        <w:t>У</w:t>
      </w:r>
      <w:r w:rsidRPr="006A54CF">
        <w:rPr>
          <w:sz w:val="28"/>
          <w:szCs w:val="28"/>
        </w:rPr>
        <w:t xml:space="preserve">ведомление, мотивированное заключение и другие материалы (при их наличии) подлежат рассмотрению на заседании созданной в учреждении комиссии по предотвращению и урегулированию конфликта интересов (далее – комиссия) в порядке, установленном положением о комиссии, утверждаемым локальным нормативным актом учреждения, в срок, не превышающий 30 календарных дней со дня регистрации </w:t>
      </w:r>
      <w:r>
        <w:rPr>
          <w:sz w:val="28"/>
          <w:szCs w:val="28"/>
        </w:rPr>
        <w:t>уведомления</w:t>
      </w:r>
      <w:r w:rsidRPr="006A54CF">
        <w:rPr>
          <w:sz w:val="28"/>
          <w:szCs w:val="28"/>
        </w:rPr>
        <w:t>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7.6. По результатам рассмотрения уведомления комиссией принимается одно из следующих решений: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учреждения своих трудовых обязанностей конфликт интересов отсутствует;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учреждения принять меры по урегулированию конфликта интересов или по недопущению его возникновения;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в) признать, что работник учреждения не соблюдал требование об урегулировании конфликта интересов. В этом случае комиссия рекомендует руководителю учреждения применить к работнику учреждения дисциплинарное взыскание.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7.7. Копия протокола заседания комиссии в срок не позднее пяти календарных дней со дня заседания комиссии направляется руководителю учреждения.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7.8. Руководитель учреждения обязан рассмотреть копию протокола заседания комиссии и вправе учесть содержащиеся в нем рекомендации.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 xml:space="preserve">7.9. Информация о поданных уведомлениях, об их предварительном рассмотрении и о принятых по ним решениях направляется Комиссию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МБОУ СОШ с. Вознесенское </w:t>
      </w:r>
      <w:r w:rsidRPr="006A54CF">
        <w:rPr>
          <w:rFonts w:ascii="Times New Roman" w:hAnsi="Times New Roman" w:cs="Times New Roman"/>
          <w:sz w:val="28"/>
          <w:szCs w:val="28"/>
        </w:rPr>
        <w:t>не позднее 10 календарных дней со дня рассмотрения уведомления на заседании комиссии.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792FA5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2FA5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 конфликта интересов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8.1. Для предотвращения или урегулирования конфликта интересов в учреждении могут быть приняты следующие меры: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lastRenderedPageBreak/>
        <w:t>1) ограничение доступа работника учреждения к конкретной информации, которая может затрагивать его личные интересы;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2)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AAC" w:rsidRPr="006A54CF" w:rsidRDefault="00CA3AAC" w:rsidP="00CA3AAC">
      <w:pPr>
        <w:ind w:firstLine="567"/>
        <w:jc w:val="both"/>
        <w:rPr>
          <w:sz w:val="28"/>
          <w:szCs w:val="28"/>
        </w:rPr>
      </w:pPr>
      <w:r w:rsidRPr="006A54CF">
        <w:rPr>
          <w:sz w:val="28"/>
          <w:szCs w:val="28"/>
        </w:rPr>
        <w:t>3) пересмотр и изменение должностных обязанностей работника учреждения;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4) временное отстранение работника учреждения от должности, если его личные интересы входят в противоречие с должностными обязанностями;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5) перевод работника учреждения на должность, предусматривающую выполнение обязанностей, не связанных с конфликтом интересов;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6) передача работником учреждения принадлежащего ему имущества, являющегося основой возникновения конфликта интересов, в доверительное управление;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7) отказ работника учреждения от своего личного интереса, порождающего конфликт с интересами учреждения;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8) увольнение работника из учреждения по инициативе работника;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9) увольнение работника учреждения по инициативе работодателя за совершение дисциплинарного проступка.</w:t>
      </w: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учреждения и вероятность того, что этот личный интерес будет реализован в ущерб интересам учреждения.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9. Ответственность работников учреждения за несоблюдение настоящего Положения</w:t>
      </w:r>
    </w:p>
    <w:p w:rsidR="00CA3AAC" w:rsidRPr="006A54CF" w:rsidRDefault="00CA3AAC" w:rsidP="00CA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6A54CF" w:rsidRDefault="00CA3AAC" w:rsidP="00C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4CF">
        <w:rPr>
          <w:rFonts w:ascii="Times New Roman" w:hAnsi="Times New Roman" w:cs="Times New Roman"/>
          <w:sz w:val="28"/>
          <w:szCs w:val="28"/>
        </w:rPr>
        <w:t>9.1. Работники учреждения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CA3AAC" w:rsidRPr="006A54CF" w:rsidRDefault="00CA3AAC" w:rsidP="00CA3AAC">
      <w:pPr>
        <w:ind w:firstLine="567"/>
        <w:jc w:val="both"/>
        <w:rPr>
          <w:sz w:val="28"/>
          <w:szCs w:val="28"/>
        </w:rPr>
      </w:pPr>
      <w:r w:rsidRPr="006A54CF">
        <w:rPr>
          <w:sz w:val="28"/>
          <w:szCs w:val="28"/>
        </w:rPr>
        <w:t>9.2.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CA3AAC" w:rsidRDefault="00CA3AAC" w:rsidP="00CA3AAC">
      <w:pPr>
        <w:rPr>
          <w:sz w:val="28"/>
          <w:szCs w:val="28"/>
        </w:rPr>
      </w:pPr>
    </w:p>
    <w:p w:rsidR="00CA3AAC" w:rsidRDefault="00CA3AAC" w:rsidP="00CA3AAC">
      <w:pPr>
        <w:rPr>
          <w:sz w:val="28"/>
          <w:szCs w:val="28"/>
        </w:rPr>
      </w:pPr>
    </w:p>
    <w:p w:rsidR="00CA3AAC" w:rsidRDefault="00CA3AAC" w:rsidP="00CA3A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A3AAC" w:rsidRDefault="00CA3AAC" w:rsidP="00CA3AAC">
      <w:pPr>
        <w:rPr>
          <w:sz w:val="28"/>
          <w:szCs w:val="28"/>
        </w:rPr>
      </w:pPr>
    </w:p>
    <w:p w:rsidR="00CA3AAC" w:rsidRDefault="00CA3AAC" w:rsidP="00CA3AAC">
      <w:pPr>
        <w:rPr>
          <w:sz w:val="28"/>
          <w:szCs w:val="28"/>
        </w:rPr>
        <w:sectPr w:rsidR="00CA3AAC" w:rsidSect="00AC5542">
          <w:headerReference w:type="default" r:id="rId15"/>
          <w:pgSz w:w="11906" w:h="16838"/>
          <w:pgMar w:top="1134" w:right="566" w:bottom="1134" w:left="1701" w:header="708" w:footer="708" w:gutter="0"/>
          <w:cols w:space="720"/>
          <w:titlePg/>
          <w:docGrid w:linePitch="272"/>
        </w:sectPr>
      </w:pPr>
    </w:p>
    <w:p w:rsidR="00CA3AAC" w:rsidRPr="006A54CF" w:rsidRDefault="00CA3AAC" w:rsidP="00CA3AAC">
      <w:pPr>
        <w:pStyle w:val="ConsPlusNormal"/>
        <w:spacing w:line="240" w:lineRule="exact"/>
        <w:ind w:left="4820"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и урегулировании конфликта интересов в му-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ниципальном</w:t>
      </w:r>
      <w:r>
        <w:rPr>
          <w:rFonts w:ascii="Times New Roman" w:hAnsi="Times New Roman" w:cs="Times New Roman"/>
          <w:sz w:val="22"/>
          <w:szCs w:val="22"/>
        </w:rPr>
        <w:t xml:space="preserve"> бюджетном общеобразовательном</w:t>
      </w:r>
      <w:r w:rsidRPr="006A54CF">
        <w:rPr>
          <w:rFonts w:ascii="Times New Roman" w:hAnsi="Times New Roman" w:cs="Times New Roman"/>
          <w:sz w:val="22"/>
          <w:szCs w:val="22"/>
        </w:rPr>
        <w:t xml:space="preserve"> учреждении </w:t>
      </w:r>
      <w:r>
        <w:rPr>
          <w:rFonts w:ascii="Times New Roman" w:hAnsi="Times New Roman" w:cs="Times New Roman"/>
          <w:sz w:val="22"/>
          <w:szCs w:val="22"/>
        </w:rPr>
        <w:t>средней общеобразовательной школы села Вознесенское</w:t>
      </w:r>
      <w:r w:rsidRPr="003050C0">
        <w:rPr>
          <w:rFonts w:ascii="Times New Roman" w:hAnsi="Times New Roman" w:cs="Times New Roman"/>
          <w:sz w:val="22"/>
          <w:szCs w:val="22"/>
        </w:rPr>
        <w:t xml:space="preserve"> </w:t>
      </w:r>
      <w:r w:rsidRPr="006A54CF">
        <w:rPr>
          <w:rFonts w:ascii="Times New Roman" w:hAnsi="Times New Roman" w:cs="Times New Roman"/>
          <w:sz w:val="22"/>
          <w:szCs w:val="22"/>
        </w:rPr>
        <w:t>Амурского муниципального района Хабаровского края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jc w:val="both"/>
      </w:pP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bookmarkStart w:id="4" w:name="Par401"/>
      <w:bookmarkEnd w:id="4"/>
      <w:r>
        <w:t xml:space="preserve">                                ДЕКЛАРАЦИЯ </w:t>
      </w:r>
      <w:hyperlink r:id="rId16" w:anchor="Par464" w:tooltip="&lt;1&gt; Представляется ежегодно." w:history="1">
        <w:r>
          <w:rPr>
            <w:rStyle w:val="af1"/>
          </w:rPr>
          <w:t>&lt;1&gt;</w:t>
        </w:r>
      </w:hyperlink>
    </w:p>
    <w:p w:rsidR="00CA3AAC" w:rsidRDefault="00CA3AAC" w:rsidP="00CA3AAC">
      <w:pPr>
        <w:pStyle w:val="ConsPlusNonformat"/>
        <w:jc w:val="both"/>
      </w:pPr>
      <w:r>
        <w:t xml:space="preserve">                          о конфликте интересов </w:t>
      </w:r>
      <w:hyperlink r:id="rId17" w:anchor="Par465" w:tooltip="&lt;2&gt; Понятие &quot;конфликт интересов&quot; установлено статьей 10 Федерального закона от 25 декабря 2008 г. N 273-ФЗ &quot;О противодействии коррупции&quot;." w:history="1">
        <w:r>
          <w:rPr>
            <w:rStyle w:val="af1"/>
          </w:rPr>
          <w:t>&lt;2&gt;</w:t>
        </w:r>
      </w:hyperlink>
    </w:p>
    <w:p w:rsidR="00CA3AAC" w:rsidRDefault="00CA3AAC" w:rsidP="00CA3AAC">
      <w:pPr>
        <w:pStyle w:val="ConsPlusNonformat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A3AAC" w:rsidRDefault="00CA3AAC" w:rsidP="00CA3AAC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>ознакомлен с антикоррупционными стандартами и положением о предотвращении и</w:t>
      </w:r>
    </w:p>
    <w:p w:rsidR="00CA3AAC" w:rsidRDefault="00CA3AAC" w:rsidP="00CA3AAC">
      <w:pPr>
        <w:pStyle w:val="ConsPlusNonformat"/>
        <w:jc w:val="both"/>
      </w:pPr>
      <w:r>
        <w:t>урегулировании конфликта интересов в 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CA3AAC" w:rsidRDefault="00CA3AAC" w:rsidP="00CA3AAC">
      <w:pPr>
        <w:pStyle w:val="ConsPlusNonformat"/>
        <w:jc w:val="both"/>
      </w:pPr>
      <w:r>
        <w:t xml:space="preserve">    Мне  понятны  требования  антикоррупционных  стандартов  и  положения о</w:t>
      </w:r>
    </w:p>
    <w:p w:rsidR="00CA3AAC" w:rsidRDefault="00CA3AAC" w:rsidP="00CA3AAC">
      <w:pPr>
        <w:pStyle w:val="ConsPlusNonformat"/>
        <w:jc w:val="both"/>
      </w:pPr>
      <w:r>
        <w:t>предотвращении урегулировании конфликта интересов в 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__________________________________________________________________________.</w:t>
      </w:r>
    </w:p>
    <w:p w:rsidR="00CA3AAC" w:rsidRDefault="00CA3AAC" w:rsidP="00CA3AAC">
      <w:pPr>
        <w:pStyle w:val="ConsPlusNonformat"/>
        <w:jc w:val="both"/>
      </w:pPr>
      <w:r>
        <w:t xml:space="preserve">                        (наименование организации)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757"/>
        <w:gridCol w:w="3572"/>
      </w:tblGrid>
      <w:tr w:rsidR="00CA3AAC" w:rsidTr="00CD05C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Кому: 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(фамилия, инициалы и должность руководителя учреждения / наименование</w:t>
      </w:r>
    </w:p>
    <w:p w:rsidR="00CA3AAC" w:rsidRDefault="00CA3AAC" w:rsidP="00CA3AAC">
      <w:pPr>
        <w:pStyle w:val="ConsPlusNonformat"/>
        <w:jc w:val="both"/>
      </w:pPr>
      <w:r>
        <w:t xml:space="preserve">         должности, фамилия, инициалы начальника УОМПиС</w:t>
      </w:r>
    </w:p>
    <w:p w:rsidR="00CA3AAC" w:rsidRDefault="00CA3AAC" w:rsidP="00CA3AAC">
      <w:pPr>
        <w:pStyle w:val="ConsPlusNonformat"/>
        <w:jc w:val="both"/>
      </w:pPr>
      <w:r>
        <w:t>От кого: 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(фамилия, имя, отчество (последнее - при наличии) работника)</w:t>
      </w:r>
    </w:p>
    <w:p w:rsidR="00CA3AAC" w:rsidRDefault="00CA3AAC" w:rsidP="00CA3AAC">
      <w:pPr>
        <w:pStyle w:val="ConsPlusNonformat"/>
        <w:jc w:val="both"/>
      </w:pPr>
      <w:r>
        <w:t>Должность: 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(должность работника)</w:t>
      </w:r>
    </w:p>
    <w:p w:rsidR="00CA3AAC" w:rsidRDefault="00CA3AAC" w:rsidP="00CA3AAC">
      <w:pPr>
        <w:pStyle w:val="ConsPlusNonformat"/>
        <w:jc w:val="both"/>
      </w:pPr>
      <w:r>
        <w:t>Дата заполнения: "___" _______________ 20 ___ г.</w:t>
      </w:r>
    </w:p>
    <w:p w:rsidR="00CA3AAC" w:rsidRDefault="00CA3AAC" w:rsidP="00CA3AAC">
      <w:pPr>
        <w:pStyle w:val="ConsPlusNormal"/>
        <w:ind w:firstLine="540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r:id="rId18" w:anchor="Par466" w:tooltip="&lt;3&gt; Ответ &quot;Да&quot; необязательно означает наличие конфликта интересов, но выявляет вопрос, заслуживающий дальнейшего обсуждения и рассмотрения." w:history="1">
        <w:r>
          <w:rPr>
            <w:rStyle w:val="af1"/>
          </w:rPr>
          <w:t>&lt;3&gt;</w:t>
        </w:r>
      </w:hyperlink>
      <w: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Вопросы: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1. Владеете ли Вы, Ваши родственники </w:t>
      </w:r>
      <w:hyperlink r:id="rId19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или лица, действующие в Ваших интересах, акциями (долями, паями)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2. Являетесь ли Вы или Ваши родственники </w:t>
      </w:r>
      <w:hyperlink r:id="rId20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членами органов управления, работниками в компании, находящейся в деловых отношениях с учреждением либо осуществляющей деятельность в сфере, схожей со сферой деятельности учреждения? ________________________________________________</w:t>
      </w:r>
    </w:p>
    <w:p w:rsidR="00CA3AAC" w:rsidRDefault="00CA3AAC" w:rsidP="00CA3AAC">
      <w:pPr>
        <w:pStyle w:val="ConsPlusNormal"/>
        <w:spacing w:before="240"/>
      </w:pPr>
      <w:r>
        <w:lastRenderedPageBreak/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3. Замещаете ли Вы или Ваши родственники </w:t>
      </w:r>
      <w:hyperlink r:id="rId21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должности </w:t>
      </w:r>
      <w:r w:rsidRPr="00B449F9">
        <w:t>в органах исполнительной власти края и (или) органах местного самоуправления муниципальных образований края?</w:t>
      </w:r>
      <w:r>
        <w:t xml:space="preserve"> (при положительном ответе указать орган и должность) 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 xml:space="preserve">4. Работают ли в учреждении Ваши родственники? </w:t>
      </w:r>
      <w:hyperlink r:id="rId22" w:anchor="Par467" w:tooltip="&lt;4&gt; Родители, супруги, дети (в том числе приемные), родные братья и сестры, а также братья, сестры, родители, дети супругов и супруги детей." w:history="1">
        <w:r>
          <w:rPr>
            <w:rStyle w:val="af1"/>
          </w:rPr>
          <w:t>&lt;4&gt;</w:t>
        </w:r>
      </w:hyperlink>
      <w:r>
        <w:t xml:space="preserve"> (при положительном ответе указать степень родства, фамилию и инициалы, должность) 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учреждения? 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6. Участвовали ли Вы от лица учреждения в сделке, в которой Вы имели личную (финансовую) заинтересованность? ____________________________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</w:p>
    <w:p w:rsidR="00CA3AAC" w:rsidRDefault="00CA3AAC" w:rsidP="00CA3AAC">
      <w:pPr>
        <w:pStyle w:val="ConsPlusNormal"/>
        <w:spacing w:before="240"/>
      </w:pPr>
      <w:r>
        <w:t>__________________________________________________________________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8. Если на какой-либо из вопросов Вы ответили "Да", то сообщали ли Вы об этом в письменной форме руководителю учреждения либо должностным лицам учреждения, ответственным за профилактику коррупционных и иных правонарушений? _____________________________________________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CA3AAC" w:rsidRDefault="00CA3AAC" w:rsidP="00CA3AA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757"/>
        <w:gridCol w:w="3572"/>
      </w:tblGrid>
      <w:tr w:rsidR="00CA3AAC" w:rsidTr="00CD05C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Декларацию принял: "____" _______________ 20 ___ г.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(должность, фамилия, имя, отчество (последнее - при наличии) лица,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принявшего декларацию)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--------------------------------</w:t>
      </w:r>
    </w:p>
    <w:p w:rsidR="00CA3AAC" w:rsidRDefault="00CA3AAC" w:rsidP="00CA3AAC">
      <w:pPr>
        <w:pStyle w:val="ConsPlusNormal"/>
        <w:ind w:firstLine="539"/>
        <w:jc w:val="both"/>
      </w:pPr>
      <w:bookmarkStart w:id="5" w:name="Par464"/>
      <w:bookmarkEnd w:id="5"/>
      <w:r>
        <w:t>&lt;1&gt; Представляется ежегодно.</w:t>
      </w:r>
    </w:p>
    <w:p w:rsidR="00CA3AAC" w:rsidRDefault="00CA3AAC" w:rsidP="00CA3AAC">
      <w:pPr>
        <w:pStyle w:val="ConsPlusNormal"/>
        <w:ind w:firstLine="539"/>
        <w:jc w:val="both"/>
      </w:pPr>
      <w:bookmarkStart w:id="6" w:name="Par465"/>
      <w:bookmarkEnd w:id="6"/>
      <w:r>
        <w:t xml:space="preserve">&lt;2&gt; Понятие "конфликт интересов" установлено </w:t>
      </w:r>
      <w:hyperlink r:id="rId23" w:history="1">
        <w:r>
          <w:rPr>
            <w:rStyle w:val="af1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CA3AAC" w:rsidRDefault="00CA3AAC" w:rsidP="00CA3AAC">
      <w:pPr>
        <w:ind w:firstLine="567"/>
        <w:jc w:val="both"/>
        <w:rPr>
          <w:sz w:val="24"/>
          <w:szCs w:val="24"/>
        </w:rPr>
      </w:pPr>
      <w:bookmarkStart w:id="7" w:name="Par466"/>
      <w:bookmarkEnd w:id="7"/>
      <w:r>
        <w:rPr>
          <w:sz w:val="24"/>
          <w:szCs w:val="24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CA3AAC" w:rsidRDefault="00CA3AAC" w:rsidP="00CA3AAC">
      <w:pPr>
        <w:pStyle w:val="ConsPlusNormal"/>
        <w:ind w:firstLine="539"/>
        <w:jc w:val="both"/>
      </w:pPr>
      <w: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center"/>
      </w:pPr>
      <w:r>
        <w:t>_______________________________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Pr="00534A16" w:rsidRDefault="00CA3AAC" w:rsidP="008D4097">
      <w:pPr>
        <w:pStyle w:val="ConsPlusNormal"/>
        <w:spacing w:line="240" w:lineRule="exact"/>
        <w:ind w:left="4112" w:firstLine="708"/>
        <w:outlineLvl w:val="1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Pr="003050C0">
        <w:rPr>
          <w:rFonts w:ascii="Times New Roman" w:hAnsi="Times New Roman" w:cs="Times New Roman"/>
          <w:sz w:val="22"/>
          <w:szCs w:val="22"/>
        </w:rPr>
        <w:t>N 2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к положению о предотвращении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и урегулировании конфликта интересов в му-</w:t>
      </w:r>
    </w:p>
    <w:p w:rsidR="00CA3AAC" w:rsidRPr="006A54CF" w:rsidRDefault="00CA3AAC" w:rsidP="00CA3AAC">
      <w:pPr>
        <w:pStyle w:val="ConsPlusNormal"/>
        <w:spacing w:line="240" w:lineRule="exact"/>
        <w:ind w:left="4820" w:firstLine="0"/>
        <w:rPr>
          <w:rFonts w:ascii="Times New Roman" w:hAnsi="Times New Roman" w:cs="Times New Roman"/>
          <w:sz w:val="22"/>
          <w:szCs w:val="22"/>
        </w:rPr>
      </w:pPr>
      <w:r w:rsidRPr="006A54CF">
        <w:rPr>
          <w:rFonts w:ascii="Times New Roman" w:hAnsi="Times New Roman" w:cs="Times New Roman"/>
          <w:sz w:val="22"/>
          <w:szCs w:val="22"/>
        </w:rPr>
        <w:t>ниципальном</w:t>
      </w:r>
      <w:r>
        <w:rPr>
          <w:rFonts w:ascii="Times New Roman" w:hAnsi="Times New Roman" w:cs="Times New Roman"/>
          <w:sz w:val="22"/>
          <w:szCs w:val="22"/>
        </w:rPr>
        <w:t xml:space="preserve"> бюджетном общеобразовательном</w:t>
      </w:r>
      <w:r w:rsidRPr="006A54CF">
        <w:rPr>
          <w:rFonts w:ascii="Times New Roman" w:hAnsi="Times New Roman" w:cs="Times New Roman"/>
          <w:sz w:val="22"/>
          <w:szCs w:val="22"/>
        </w:rPr>
        <w:t xml:space="preserve"> учреждении</w:t>
      </w:r>
      <w:r>
        <w:rPr>
          <w:rFonts w:ascii="Times New Roman" w:hAnsi="Times New Roman" w:cs="Times New Roman"/>
          <w:sz w:val="22"/>
          <w:szCs w:val="22"/>
        </w:rPr>
        <w:t xml:space="preserve"> средней общеобразовательной школе села Вознесенского</w:t>
      </w:r>
      <w:r w:rsidRPr="006A54CF">
        <w:rPr>
          <w:rFonts w:ascii="Times New Roman" w:hAnsi="Times New Roman" w:cs="Times New Roman"/>
          <w:sz w:val="22"/>
          <w:szCs w:val="22"/>
        </w:rPr>
        <w:t xml:space="preserve"> Амурского муници-</w:t>
      </w:r>
    </w:p>
    <w:p w:rsidR="00CA3AAC" w:rsidRDefault="00CA3AAC" w:rsidP="00CA3AAC">
      <w:pPr>
        <w:pStyle w:val="ConsPlusNormal"/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5917D3">
        <w:rPr>
          <w:rFonts w:ascii="Times New Roman" w:hAnsi="Times New Roman" w:cs="Times New Roman"/>
          <w:sz w:val="22"/>
          <w:szCs w:val="22"/>
        </w:rPr>
        <w:t xml:space="preserve">  </w:t>
      </w:r>
      <w:r w:rsidRPr="006A54CF">
        <w:rPr>
          <w:rFonts w:ascii="Times New Roman" w:hAnsi="Times New Roman" w:cs="Times New Roman"/>
          <w:sz w:val="22"/>
          <w:szCs w:val="22"/>
        </w:rPr>
        <w:t>пального района Хабаровского края</w:t>
      </w:r>
    </w:p>
    <w:p w:rsidR="00CA3AAC" w:rsidRDefault="00CA3AAC" w:rsidP="008D4097">
      <w:pPr>
        <w:pStyle w:val="ConsPlusNormal"/>
        <w:ind w:firstLine="0"/>
        <w:jc w:val="both"/>
      </w:pPr>
      <w:r>
        <w:t>Форма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    (фамилия, имя,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CA3AAC" w:rsidRDefault="00CA3AAC" w:rsidP="00CA3AAC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center"/>
      </w:pPr>
      <w:bookmarkStart w:id="8" w:name="Par495"/>
      <w:bookmarkEnd w:id="8"/>
      <w:r>
        <w:t>УВЕДОМЛЕНИЕ</w:t>
      </w:r>
    </w:p>
    <w:p w:rsidR="00CA3AAC" w:rsidRDefault="00CA3AAC" w:rsidP="00CA3AAC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CA3AAC" w:rsidRDefault="00CA3AAC" w:rsidP="00CA3AAC">
      <w:pPr>
        <w:pStyle w:val="ConsPlusNormal"/>
        <w:jc w:val="center"/>
      </w:pPr>
      <w:r>
        <w:t>трудовых обязанностей, которая приводит или</w:t>
      </w:r>
    </w:p>
    <w:p w:rsidR="00CA3AAC" w:rsidRDefault="00CA3AAC" w:rsidP="00CA3AAC">
      <w:pPr>
        <w:pStyle w:val="ConsPlusNormal"/>
        <w:jc w:val="center"/>
      </w:pPr>
      <w:r>
        <w:t>может привести к конфликту интересов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ind w:firstLine="540"/>
        <w:jc w:val="both"/>
      </w:pPr>
      <w: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Обстоятельства, являющиеся основанием возникновения личной заинтересованности: _______________________________________________________.</w:t>
      </w:r>
    </w:p>
    <w:p w:rsidR="00CA3AAC" w:rsidRDefault="00CA3AAC" w:rsidP="00CA3AAC">
      <w:pPr>
        <w:pStyle w:val="ConsPlusNormal"/>
        <w:spacing w:before="240"/>
        <w:ind w:firstLine="540"/>
        <w:jc w:val="both"/>
      </w:pPr>
      <w: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CA3AAC" w:rsidRDefault="00CA3AAC" w:rsidP="00CA3A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304"/>
        <w:gridCol w:w="4082"/>
      </w:tblGrid>
      <w:tr w:rsidR="00CA3AAC" w:rsidTr="00CD05CD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1304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</w:tr>
      <w:tr w:rsidR="00CA3AAC" w:rsidTr="00CD05CD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(дата заполнения уведомления)</w:t>
            </w:r>
          </w:p>
        </w:tc>
        <w:tc>
          <w:tcPr>
            <w:tcW w:w="1304" w:type="dxa"/>
          </w:tcPr>
          <w:p w:rsidR="00CA3AAC" w:rsidRDefault="00CA3AAC" w:rsidP="00CD05CD">
            <w:pPr>
              <w:pStyle w:val="ConsPlusNormal"/>
              <w:spacing w:line="276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3AAC" w:rsidRDefault="00CA3AAC" w:rsidP="00CD05CD">
            <w:pPr>
              <w:pStyle w:val="ConsPlusNormal"/>
              <w:spacing w:line="276" w:lineRule="auto"/>
              <w:jc w:val="center"/>
            </w:pPr>
            <w:r>
              <w:t>(подпись работника учреждения)</w:t>
            </w:r>
          </w:p>
        </w:tc>
      </w:tr>
    </w:tbl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nformat"/>
        <w:jc w:val="both"/>
      </w:pPr>
      <w:r>
        <w:t>Дата регистрации уведомления: "___" __________ 20 _____ г.</w:t>
      </w:r>
    </w:p>
    <w:p w:rsidR="00CA3AAC" w:rsidRDefault="00CA3AAC" w:rsidP="00CA3AAC">
      <w:pPr>
        <w:pStyle w:val="ConsPlusNonformat"/>
        <w:jc w:val="both"/>
      </w:pPr>
      <w:r>
        <w:t>Регистрационный номер: _______________________</w:t>
      </w:r>
    </w:p>
    <w:p w:rsidR="00CA3AAC" w:rsidRDefault="00CA3AAC" w:rsidP="00CA3AAC">
      <w:pPr>
        <w:pStyle w:val="ConsPlusNonformat"/>
        <w:jc w:val="both"/>
      </w:pPr>
      <w:r>
        <w:t>___________________________________________________________________________</w:t>
      </w:r>
    </w:p>
    <w:p w:rsidR="00CA3AAC" w:rsidRDefault="00CA3AAC" w:rsidP="00CA3AAC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CA3AAC" w:rsidRDefault="00CA3AAC" w:rsidP="00CA3AAC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jc w:val="both"/>
      </w:pPr>
    </w:p>
    <w:p w:rsidR="00CA3AAC" w:rsidRDefault="00CA3AAC" w:rsidP="00CA3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AAC" w:rsidRDefault="00CA3AAC" w:rsidP="00CA3AAC">
      <w:pPr>
        <w:ind w:firstLine="567"/>
        <w:jc w:val="both"/>
        <w:rPr>
          <w:sz w:val="24"/>
          <w:szCs w:val="24"/>
        </w:rPr>
      </w:pPr>
    </w:p>
    <w:p w:rsidR="00B704D2" w:rsidRDefault="00B704D2"/>
    <w:sectPr w:rsidR="00B704D2" w:rsidSect="001E4C2E">
      <w:headerReference w:type="even" r:id="rId24"/>
      <w:headerReference w:type="default" r:id="rId25"/>
      <w:pgSz w:w="11906" w:h="16838"/>
      <w:pgMar w:top="125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AD" w:rsidRDefault="00B55BAD" w:rsidP="003D2E69">
      <w:pPr>
        <w:spacing w:after="0" w:line="240" w:lineRule="auto"/>
      </w:pPr>
      <w:r>
        <w:separator/>
      </w:r>
    </w:p>
  </w:endnote>
  <w:endnote w:type="continuationSeparator" w:id="1">
    <w:p w:rsidR="00B55BAD" w:rsidRDefault="00B55BAD" w:rsidP="003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AD" w:rsidRDefault="00B55BAD" w:rsidP="003D2E69">
      <w:pPr>
        <w:spacing w:after="0" w:line="240" w:lineRule="auto"/>
      </w:pPr>
      <w:r>
        <w:separator/>
      </w:r>
    </w:p>
  </w:footnote>
  <w:footnote w:type="continuationSeparator" w:id="1">
    <w:p w:rsidR="00B55BAD" w:rsidRDefault="00B55BAD" w:rsidP="003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2" w:rsidRDefault="00BA0A05">
    <w:pPr>
      <w:pStyle w:val="ad"/>
      <w:jc w:val="center"/>
    </w:pPr>
    <w:r>
      <w:fldChar w:fldCharType="begin"/>
    </w:r>
    <w:r w:rsidR="00B704D2">
      <w:instrText xml:space="preserve"> PAGE   \* MERGEFORMAT </w:instrText>
    </w:r>
    <w:r>
      <w:fldChar w:fldCharType="separate"/>
    </w:r>
    <w:r w:rsidR="00EE7163">
      <w:rPr>
        <w:noProof/>
      </w:rPr>
      <w:t>2</w:t>
    </w:r>
    <w:r>
      <w:fldChar w:fldCharType="end"/>
    </w:r>
  </w:p>
  <w:p w:rsidR="00AC5542" w:rsidRDefault="00B55BA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2" w:rsidRDefault="00BA0A0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704D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C5542" w:rsidRDefault="00B55BA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2" w:rsidRDefault="00BA0A05">
    <w:pPr>
      <w:pStyle w:val="ad"/>
      <w:jc w:val="center"/>
    </w:pPr>
    <w:r>
      <w:fldChar w:fldCharType="begin"/>
    </w:r>
    <w:r w:rsidR="00B704D2">
      <w:instrText xml:space="preserve"> PAGE   \* MERGEFORMAT </w:instrText>
    </w:r>
    <w:r>
      <w:fldChar w:fldCharType="separate"/>
    </w:r>
    <w:r w:rsidR="00EE7163">
      <w:rPr>
        <w:noProof/>
      </w:rPr>
      <w:t>19</w:t>
    </w:r>
    <w:r>
      <w:fldChar w:fldCharType="end"/>
    </w:r>
  </w:p>
  <w:p w:rsidR="00AC5542" w:rsidRDefault="00B55BA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909049C"/>
    <w:multiLevelType w:val="hybridMultilevel"/>
    <w:tmpl w:val="0C14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09EB"/>
    <w:multiLevelType w:val="multilevel"/>
    <w:tmpl w:val="19C04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E7384B"/>
    <w:multiLevelType w:val="hybridMultilevel"/>
    <w:tmpl w:val="A302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81E"/>
    <w:multiLevelType w:val="hybridMultilevel"/>
    <w:tmpl w:val="078E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729C"/>
    <w:multiLevelType w:val="hybridMultilevel"/>
    <w:tmpl w:val="7DA48D5E"/>
    <w:lvl w:ilvl="0" w:tplc="E90031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800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AAC"/>
    <w:rsid w:val="00265B8D"/>
    <w:rsid w:val="003652D5"/>
    <w:rsid w:val="003D2E69"/>
    <w:rsid w:val="005917D3"/>
    <w:rsid w:val="005D0141"/>
    <w:rsid w:val="00690813"/>
    <w:rsid w:val="008D4097"/>
    <w:rsid w:val="00B55BAD"/>
    <w:rsid w:val="00B704D2"/>
    <w:rsid w:val="00BA0A05"/>
    <w:rsid w:val="00BF0D5D"/>
    <w:rsid w:val="00CA3AAC"/>
    <w:rsid w:val="00E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69"/>
  </w:style>
  <w:style w:type="paragraph" w:styleId="10">
    <w:name w:val="heading 1"/>
    <w:basedOn w:val="a"/>
    <w:next w:val="a"/>
    <w:link w:val="11"/>
    <w:qFormat/>
    <w:rsid w:val="00CA3AAC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A3A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3A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3A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3A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3A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CA3AA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3AA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A3A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A3AA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A3A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A3A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A3AA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CA3AA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Знак"/>
    <w:basedOn w:val="a"/>
    <w:rsid w:val="00CA3A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CA3A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A3AA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CA3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3AA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A3AAC"/>
    <w:pPr>
      <w:spacing w:after="0" w:line="240" w:lineRule="auto"/>
      <w:ind w:right="510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CA3AAC"/>
    <w:rPr>
      <w:rFonts w:ascii="Times New Roman" w:eastAsia="Times New Roman" w:hAnsi="Times New Roman" w:cs="Times New Roman"/>
      <w:sz w:val="26"/>
      <w:szCs w:val="20"/>
    </w:rPr>
  </w:style>
  <w:style w:type="table" w:styleId="a8">
    <w:name w:val="Table Grid"/>
    <w:basedOn w:val="a1"/>
    <w:uiPriority w:val="59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A3A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a">
    <w:name w:val="Название Знак"/>
    <w:basedOn w:val="a0"/>
    <w:link w:val="a9"/>
    <w:rsid w:val="00CA3AAC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Balloon Text"/>
    <w:basedOn w:val="a"/>
    <w:link w:val="ac"/>
    <w:semiHidden/>
    <w:rsid w:val="00CA3A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A3AA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A3AAC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CA3AAC"/>
  </w:style>
  <w:style w:type="paragraph" w:styleId="af0">
    <w:name w:val="Normal (Web)"/>
    <w:basedOn w:val="a"/>
    <w:uiPriority w:val="99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21">
    <w:name w:val="titl21"/>
    <w:basedOn w:val="a0"/>
    <w:rsid w:val="00CA3AAC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1">
    <w:name w:val="Hyperlink"/>
    <w:basedOn w:val="a0"/>
    <w:uiPriority w:val="99"/>
    <w:rsid w:val="00CA3AA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CA3AA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CA3A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FollowedHyperlink"/>
    <w:basedOn w:val="a0"/>
    <w:rsid w:val="00CA3AAC"/>
    <w:rPr>
      <w:color w:val="800080"/>
      <w:u w:val="single"/>
    </w:rPr>
  </w:style>
  <w:style w:type="paragraph" w:customStyle="1" w:styleId="13">
    <w:name w:val="Нижний колонтитул1"/>
    <w:autoRedefine/>
    <w:rsid w:val="00CA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14">
    <w:name w:val="Обычный1"/>
    <w:autoRedefine/>
    <w:rsid w:val="00CA3AAC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/>
    </w:rPr>
  </w:style>
  <w:style w:type="paragraph" w:styleId="af5">
    <w:name w:val="List Paragraph"/>
    <w:autoRedefine/>
    <w:uiPriority w:val="34"/>
    <w:qFormat/>
    <w:rsid w:val="00CA3AAC"/>
    <w:pPr>
      <w:tabs>
        <w:tab w:val="left" w:pos="709"/>
      </w:tabs>
      <w:spacing w:after="0" w:line="240" w:lineRule="auto"/>
      <w:contextualSpacing/>
      <w:jc w:val="both"/>
    </w:pPr>
    <w:rPr>
      <w:rFonts w:ascii="Times New Roman" w:eastAsia="ヒラギノ角ゴ Pro W3" w:hAnsi="Times New Roman" w:cs="Times New Roman"/>
      <w:b/>
      <w:color w:val="000000"/>
      <w:sz w:val="28"/>
      <w:szCs w:val="28"/>
    </w:rPr>
  </w:style>
  <w:style w:type="paragraph" w:customStyle="1" w:styleId="ConsPlusTitle">
    <w:name w:val="ConsPlusTitle"/>
    <w:uiPriority w:val="99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A3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footnote text"/>
    <w:basedOn w:val="a"/>
    <w:link w:val="af7"/>
    <w:semiHidden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A3A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Таблицы (моноширинный)"/>
    <w:basedOn w:val="a"/>
    <w:next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A3A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9">
    <w:name w:val="annotation reference"/>
    <w:basedOn w:val="a0"/>
    <w:rsid w:val="00CA3AAC"/>
    <w:rPr>
      <w:sz w:val="16"/>
      <w:szCs w:val="16"/>
    </w:rPr>
  </w:style>
  <w:style w:type="paragraph" w:styleId="afa">
    <w:name w:val="annotation text"/>
    <w:basedOn w:val="a"/>
    <w:link w:val="afb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CA3AAC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CA3AAC"/>
    <w:rPr>
      <w:b/>
      <w:bCs/>
    </w:rPr>
  </w:style>
  <w:style w:type="character" w:customStyle="1" w:styleId="afd">
    <w:name w:val="Тема примечания Знак"/>
    <w:basedOn w:val="afb"/>
    <w:link w:val="afc"/>
    <w:rsid w:val="00CA3AAC"/>
    <w:rPr>
      <w:b/>
      <w:bCs/>
    </w:rPr>
  </w:style>
  <w:style w:type="paragraph" w:styleId="afe">
    <w:name w:val="endnote text"/>
    <w:basedOn w:val="a"/>
    <w:link w:val="aff"/>
    <w:rsid w:val="00CA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CA3AAC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basedOn w:val="a0"/>
    <w:rsid w:val="00CA3AAC"/>
    <w:rPr>
      <w:vertAlign w:val="superscript"/>
    </w:rPr>
  </w:style>
  <w:style w:type="paragraph" w:customStyle="1" w:styleId="aff1">
    <w:name w:val="Стиль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First Indent"/>
    <w:basedOn w:val="a6"/>
    <w:link w:val="aff3"/>
    <w:rsid w:val="00CA3AAC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7"/>
    <w:link w:val="aff2"/>
    <w:rsid w:val="00CA3AAC"/>
    <w:rPr>
      <w:sz w:val="24"/>
      <w:szCs w:val="24"/>
    </w:rPr>
  </w:style>
  <w:style w:type="paragraph" w:styleId="23">
    <w:name w:val="Body Text First Indent 2"/>
    <w:basedOn w:val="a4"/>
    <w:link w:val="24"/>
    <w:rsid w:val="00CA3AAC"/>
    <w:pPr>
      <w:spacing w:after="120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basedOn w:val="a5"/>
    <w:link w:val="23"/>
    <w:rsid w:val="00CA3AAC"/>
    <w:rPr>
      <w:sz w:val="24"/>
      <w:szCs w:val="24"/>
    </w:rPr>
  </w:style>
  <w:style w:type="paragraph" w:customStyle="1" w:styleId="aff4">
    <w:name w:val="Знак Знак Знак Знак"/>
    <w:basedOn w:val="a"/>
    <w:rsid w:val="00CA3AA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CA3A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CA3AA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A3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3AAC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">
    <w:name w:val="xl2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">
    <w:name w:val="xl28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9">
    <w:name w:val="xl2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"/>
    <w:rsid w:val="00CA3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">
    <w:name w:val="xl3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">
    <w:name w:val="xl3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7">
    <w:name w:val="xl3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">
    <w:name w:val="xl38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CA3A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">
    <w:name w:val="xl40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">
    <w:name w:val="xl41"/>
    <w:basedOn w:val="a"/>
    <w:rsid w:val="00CA3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">
    <w:name w:val="xl4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A3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6">
    <w:name w:val="xl46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rsid w:val="00CA3A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8">
    <w:name w:val="xl48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1">
    <w:name w:val="xl51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3">
    <w:name w:val="xl53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4">
    <w:name w:val="xl54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5">
    <w:name w:val="xl55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6">
    <w:name w:val="xl56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7">
    <w:name w:val="xl57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CA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A3AA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CA3AA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CA3AAC"/>
    <w:pPr>
      <w:widowControl w:val="0"/>
      <w:autoSpaceDE w:val="0"/>
      <w:autoSpaceDN w:val="0"/>
      <w:adjustRightInd w:val="0"/>
      <w:spacing w:after="0" w:line="227" w:lineRule="exact"/>
      <w:ind w:hanging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A3A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A3AAC"/>
    <w:pPr>
      <w:widowControl w:val="0"/>
      <w:autoSpaceDE w:val="0"/>
      <w:autoSpaceDN w:val="0"/>
      <w:adjustRightInd w:val="0"/>
      <w:spacing w:after="0" w:line="238" w:lineRule="exact"/>
      <w:ind w:hanging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CA3A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CA3AA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CA3AAC"/>
    <w:pPr>
      <w:widowControl w:val="0"/>
      <w:autoSpaceDE w:val="0"/>
      <w:autoSpaceDN w:val="0"/>
      <w:adjustRightInd w:val="0"/>
      <w:spacing w:after="0" w:line="230" w:lineRule="exact"/>
      <w:ind w:hanging="4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Знак"/>
    <w:basedOn w:val="a"/>
    <w:rsid w:val="00CA3A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6">
    <w:name w:val="Block Text"/>
    <w:basedOn w:val="a"/>
    <w:rsid w:val="00CA3AAC"/>
    <w:pPr>
      <w:spacing w:after="0" w:line="240" w:lineRule="auto"/>
      <w:ind w:left="-151" w:right="-19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CA3AAC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CA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A3AA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CA3AAC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Знак Знак12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нак Знак11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link w:val="aff8"/>
    <w:uiPriority w:val="1"/>
    <w:qFormat/>
    <w:rsid w:val="00CA3AA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9">
    <w:name w:val="caption"/>
    <w:basedOn w:val="a"/>
    <w:next w:val="a"/>
    <w:qFormat/>
    <w:rsid w:val="00CA3A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CA3AA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a">
    <w:name w:val="Strong"/>
    <w:basedOn w:val="a0"/>
    <w:qFormat/>
    <w:rsid w:val="00CA3AAC"/>
    <w:rPr>
      <w:b/>
      <w:bCs/>
    </w:rPr>
  </w:style>
  <w:style w:type="paragraph" w:customStyle="1" w:styleId="consplusnonformat0">
    <w:name w:val="consplusnonformat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CA3AA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CA3AA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FontStyle13">
    <w:name w:val="Font Style13"/>
    <w:basedOn w:val="a0"/>
    <w:uiPriority w:val="99"/>
    <w:rsid w:val="00CA3AAC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CA3AAC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CA3AA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CA3AAC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ff8">
    <w:name w:val="Без интервала Знак"/>
    <w:link w:val="aff7"/>
    <w:uiPriority w:val="1"/>
    <w:locked/>
    <w:rsid w:val="00CA3AAC"/>
    <w:rPr>
      <w:rFonts w:ascii="Times New Roman" w:eastAsia="Times New Roman" w:hAnsi="Times New Roman" w:cs="Times New Roman"/>
      <w:sz w:val="24"/>
    </w:rPr>
  </w:style>
  <w:style w:type="character" w:styleId="affb">
    <w:name w:val="Emphasis"/>
    <w:qFormat/>
    <w:rsid w:val="00CA3AAC"/>
    <w:rPr>
      <w:i/>
      <w:iCs/>
    </w:rPr>
  </w:style>
  <w:style w:type="paragraph" w:customStyle="1" w:styleId="16">
    <w:name w:val="Без интервала1"/>
    <w:uiPriority w:val="99"/>
    <w:qFormat/>
    <w:rsid w:val="00CA3AA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CA3AAC"/>
  </w:style>
  <w:style w:type="character" w:customStyle="1" w:styleId="33">
    <w:name w:val="Основной текст (3)_"/>
    <w:basedOn w:val="a0"/>
    <w:link w:val="34"/>
    <w:rsid w:val="00CA3AAC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3AAC"/>
    <w:pPr>
      <w:widowControl w:val="0"/>
      <w:shd w:val="clear" w:color="auto" w:fill="FFFFFF"/>
      <w:spacing w:before="900" w:after="300" w:line="278" w:lineRule="exact"/>
      <w:jc w:val="center"/>
    </w:pPr>
    <w:rPr>
      <w:b/>
      <w:bCs/>
      <w:spacing w:val="4"/>
    </w:rPr>
  </w:style>
  <w:style w:type="character" w:customStyle="1" w:styleId="affc">
    <w:name w:val="Основной текст_"/>
    <w:basedOn w:val="a0"/>
    <w:link w:val="27"/>
    <w:rsid w:val="00CA3AAC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basedOn w:val="affc"/>
    <w:rsid w:val="00CA3AAC"/>
    <w:rPr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10pt0pt">
    <w:name w:val="Основной текст + 10 pt;Полужирный;Интервал 0 pt"/>
    <w:basedOn w:val="affc"/>
    <w:rsid w:val="00CA3AAC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paragraph" w:customStyle="1" w:styleId="27">
    <w:name w:val="Основной текст2"/>
    <w:basedOn w:val="a"/>
    <w:link w:val="affc"/>
    <w:rsid w:val="00CA3AAC"/>
    <w:pPr>
      <w:widowControl w:val="0"/>
      <w:shd w:val="clear" w:color="auto" w:fill="FFFFFF"/>
      <w:spacing w:after="60" w:line="187" w:lineRule="exact"/>
    </w:pPr>
    <w:rPr>
      <w:spacing w:val="17"/>
      <w:sz w:val="14"/>
      <w:szCs w:val="14"/>
    </w:rPr>
  </w:style>
  <w:style w:type="paragraph" w:customStyle="1" w:styleId="17">
    <w:name w:val="Знак1"/>
    <w:basedOn w:val="a"/>
    <w:uiPriority w:val="99"/>
    <w:rsid w:val="00CA3A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A3A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CA3AAC"/>
  </w:style>
  <w:style w:type="character" w:customStyle="1" w:styleId="28">
    <w:name w:val="Основной текст (2)_"/>
    <w:basedOn w:val="a0"/>
    <w:link w:val="29"/>
    <w:rsid w:val="00CA3AAC"/>
    <w:rPr>
      <w:b/>
      <w:bCs/>
      <w:spacing w:val="-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A3AAC"/>
    <w:pPr>
      <w:widowControl w:val="0"/>
      <w:shd w:val="clear" w:color="auto" w:fill="FFFFFF"/>
      <w:spacing w:after="420" w:line="0" w:lineRule="atLeast"/>
      <w:jc w:val="right"/>
    </w:pPr>
    <w:rPr>
      <w:b/>
      <w:bCs/>
      <w:spacing w:val="-5"/>
    </w:rPr>
  </w:style>
  <w:style w:type="character" w:customStyle="1" w:styleId="41">
    <w:name w:val="Основной текст (4)_"/>
    <w:basedOn w:val="a0"/>
    <w:link w:val="42"/>
    <w:rsid w:val="00CA3AAC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3AA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8"/>
    </w:rPr>
  </w:style>
  <w:style w:type="paragraph" w:customStyle="1" w:styleId="18">
    <w:name w:val="Основной текст1"/>
    <w:basedOn w:val="a"/>
    <w:rsid w:val="00CA3AAC"/>
    <w:pPr>
      <w:widowControl w:val="0"/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spacing w:val="-3"/>
      <w:lang w:eastAsia="en-US"/>
    </w:rPr>
  </w:style>
  <w:style w:type="character" w:customStyle="1" w:styleId="7">
    <w:name w:val="Основной текст (7)_"/>
    <w:basedOn w:val="a0"/>
    <w:link w:val="70"/>
    <w:rsid w:val="00CA3AAC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3AAC"/>
    <w:pPr>
      <w:widowControl w:val="0"/>
      <w:shd w:val="clear" w:color="auto" w:fill="FFFFFF"/>
      <w:spacing w:after="0" w:line="312" w:lineRule="exact"/>
    </w:pPr>
    <w:rPr>
      <w:spacing w:val="-3"/>
    </w:rPr>
  </w:style>
  <w:style w:type="paragraph" w:customStyle="1" w:styleId="ConsNonformat">
    <w:name w:val="ConsNonformat"/>
    <w:rsid w:val="00CA3A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5">
    <w:name w:val="Body Text 3"/>
    <w:basedOn w:val="a"/>
    <w:link w:val="36"/>
    <w:rsid w:val="00CA3A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AAC"/>
    <w:rPr>
      <w:rFonts w:ascii="Times New Roman" w:eastAsia="Times New Roman" w:hAnsi="Times New Roman" w:cs="Times New Roman"/>
      <w:sz w:val="16"/>
      <w:szCs w:val="16"/>
    </w:rPr>
  </w:style>
  <w:style w:type="paragraph" w:customStyle="1" w:styleId="43">
    <w:name w:val="Основной текст4"/>
    <w:basedOn w:val="a"/>
    <w:rsid w:val="00CA3AAC"/>
    <w:pPr>
      <w:widowControl w:val="0"/>
      <w:shd w:val="clear" w:color="auto" w:fill="FFFFFF"/>
      <w:spacing w:after="60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style-span">
    <w:name w:val="apple-style-span"/>
    <w:basedOn w:val="a0"/>
    <w:rsid w:val="00CA3AAC"/>
  </w:style>
  <w:style w:type="paragraph" w:customStyle="1" w:styleId="western">
    <w:name w:val="western"/>
    <w:basedOn w:val="a"/>
    <w:rsid w:val="00C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CA3AAC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CA3AAC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1">
    <w:name w:val="Стиль ГОСТ 1."/>
    <w:basedOn w:val="a"/>
    <w:rsid w:val="00CA3AAC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CA3A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OEM">
    <w:name w:val="Нормальный (OEM)"/>
    <w:basedOn w:val="a"/>
    <w:next w:val="a"/>
    <w:rsid w:val="00CA3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21">
    <w:name w:val="Знак Знак12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basedOn w:val="a0"/>
    <w:rsid w:val="00CA3A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246&amp;date=25.12.2020" TargetMode="External"/><Relationship Id="rId13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8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7301&amp;date=25.12.2020&amp;dst=100497&amp;fld=134" TargetMode="External"/><Relationship Id="rId17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0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1246&amp;date=25.12.202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351246&amp;date=25.12.2020&amp;dst=122&amp;fld=134" TargetMode="External"/><Relationship Id="rId10" Type="http://schemas.openxmlformats.org/officeDocument/2006/relationships/hyperlink" Target="https://login.consultant.ru/link/?req=doc&amp;base=LAW&amp;n=351246&amp;date=25.12.2020&amp;dst=90&amp;fld=134" TargetMode="External"/><Relationship Id="rId19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5.12.2020" TargetMode="External"/><Relationship Id="rId14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2" Type="http://schemas.openxmlformats.org/officeDocument/2006/relationships/hyperlink" Target="file:///\\01zagumennova\&#1054;&#1073;&#1097;&#1072;&#1103;%20&#1087;&#1072;&#1087;&#1082;&#1072;\&#1054;&#1075;&#1072;&#1088;&#1100;%20&#1057;.&#1043;\&#1055;&#1088;&#1080;&#1084;&#1077;&#1088;&#1085;&#1086;&#1077;%20&#1055;&#1086;&#1083;&#1086;&#1078;&#1077;&#1085;&#1080;&#1077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F2C2-315C-46FF-9BB4-0BF12870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6687</Words>
  <Characters>38121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Татьяна3</dc:creator>
  <cp:keywords/>
  <dc:description/>
  <cp:lastModifiedBy>Татьяна3</cp:lastModifiedBy>
  <cp:revision>5</cp:revision>
  <cp:lastPrinted>2021-01-13T03:11:00Z</cp:lastPrinted>
  <dcterms:created xsi:type="dcterms:W3CDTF">2021-01-13T02:36:00Z</dcterms:created>
  <dcterms:modified xsi:type="dcterms:W3CDTF">2021-01-14T22:30:00Z</dcterms:modified>
</cp:coreProperties>
</file>