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0A" w:rsidRDefault="00D8700A" w:rsidP="00D8700A">
      <w:pPr>
        <w:ind w:left="-142" w:right="-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ВОЗНЕСЕНСКОЕ </w:t>
      </w:r>
    </w:p>
    <w:p w:rsidR="00D8700A" w:rsidRDefault="00D8700A" w:rsidP="00D8700A">
      <w:pPr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:rsidR="00D8700A" w:rsidRDefault="00D8700A" w:rsidP="00D8700A">
      <w:pPr>
        <w:ind w:right="-259"/>
        <w:jc w:val="center"/>
        <w:rPr>
          <w:sz w:val="28"/>
          <w:szCs w:val="28"/>
        </w:rPr>
      </w:pPr>
    </w:p>
    <w:p w:rsidR="00D8700A" w:rsidRDefault="00D8700A" w:rsidP="00D8700A">
      <w:pPr>
        <w:ind w:right="-259"/>
        <w:jc w:val="center"/>
        <w:rPr>
          <w:sz w:val="28"/>
          <w:szCs w:val="28"/>
        </w:rPr>
      </w:pPr>
    </w:p>
    <w:p w:rsidR="00D8700A" w:rsidRDefault="00D8700A" w:rsidP="00D8700A">
      <w:pPr>
        <w:ind w:right="-259"/>
        <w:jc w:val="center"/>
        <w:rPr>
          <w:sz w:val="28"/>
          <w:szCs w:val="28"/>
        </w:rPr>
      </w:pPr>
    </w:p>
    <w:p w:rsidR="00D8700A" w:rsidRDefault="00D8700A" w:rsidP="00D8700A">
      <w:pPr>
        <w:ind w:right="-259"/>
        <w:jc w:val="center"/>
        <w:rPr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D8700A" w:rsidTr="00D8700A">
        <w:tc>
          <w:tcPr>
            <w:tcW w:w="3194" w:type="dxa"/>
          </w:tcPr>
          <w:p w:rsidR="00D8700A" w:rsidRDefault="00D8700A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D8700A" w:rsidRDefault="00D870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D8700A" w:rsidRDefault="00F264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</w:t>
            </w:r>
            <w:r w:rsidR="008C2400">
              <w:rPr>
                <w:rFonts w:eastAsia="Calibri"/>
                <w:sz w:val="28"/>
                <w:szCs w:val="28"/>
              </w:rPr>
              <w:t>1</w:t>
            </w:r>
            <w:r w:rsidR="00D8700A">
              <w:rPr>
                <w:rFonts w:eastAsia="Calibri"/>
                <w:sz w:val="28"/>
                <w:szCs w:val="28"/>
              </w:rPr>
              <w:t xml:space="preserve">от 30 </w:t>
            </w:r>
            <w:r w:rsidR="008C2400">
              <w:rPr>
                <w:rFonts w:eastAsia="Calibri"/>
                <w:sz w:val="28"/>
                <w:szCs w:val="28"/>
              </w:rPr>
              <w:t xml:space="preserve">г </w:t>
            </w:r>
            <w:r w:rsidR="00D8700A">
              <w:rPr>
                <w:rFonts w:eastAsia="Calibri"/>
                <w:sz w:val="28"/>
                <w:szCs w:val="28"/>
              </w:rPr>
              <w:t xml:space="preserve">августа 2019 </w:t>
            </w:r>
          </w:p>
          <w:p w:rsidR="00D8700A" w:rsidRDefault="00D8700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</w:tcPr>
          <w:p w:rsidR="00D8700A" w:rsidRDefault="00D870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D8700A" w:rsidRDefault="00D8700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700A" w:rsidRDefault="00D8700A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</w:t>
            </w:r>
            <w:r w:rsidR="00B91D9B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D8700A" w:rsidRDefault="00D870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D8700A" w:rsidRDefault="00D870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D8700A" w:rsidRDefault="00D8700A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№ 196 от 02 сентября 2019 г.</w:t>
            </w:r>
          </w:p>
          <w:p w:rsidR="00D8700A" w:rsidRDefault="00D8700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spacing w:before="5"/>
        <w:rPr>
          <w:sz w:val="16"/>
        </w:rPr>
      </w:pPr>
    </w:p>
    <w:p w:rsidR="00EE25FF" w:rsidRDefault="00D8700A">
      <w:pPr>
        <w:pStyle w:val="a3"/>
        <w:spacing w:before="88"/>
        <w:ind w:left="4135" w:right="4190"/>
        <w:jc w:val="center"/>
      </w:pPr>
      <w:r>
        <w:t>Положение</w:t>
      </w:r>
    </w:p>
    <w:p w:rsidR="00EE25FF" w:rsidRDefault="00F264A4" w:rsidP="00F264A4">
      <w:pPr>
        <w:pStyle w:val="a4"/>
        <w:tabs>
          <w:tab w:val="left" w:pos="1333"/>
        </w:tabs>
        <w:spacing w:before="2"/>
        <w:ind w:left="1332" w:right="59" w:firstLine="0"/>
        <w:jc w:val="left"/>
        <w:rPr>
          <w:sz w:val="28"/>
        </w:rPr>
      </w:pPr>
      <w:r>
        <w:rPr>
          <w:sz w:val="28"/>
        </w:rPr>
        <w:t xml:space="preserve">О </w:t>
      </w:r>
      <w:r w:rsidR="00D8700A">
        <w:rPr>
          <w:sz w:val="28"/>
        </w:rPr>
        <w:t>мерах социальной (материальной) поддержки</w:t>
      </w:r>
      <w:r w:rsidR="00D8700A">
        <w:rPr>
          <w:spacing w:val="-3"/>
          <w:sz w:val="28"/>
        </w:rPr>
        <w:t xml:space="preserve"> </w:t>
      </w:r>
      <w:r w:rsidR="00D8700A">
        <w:rPr>
          <w:sz w:val="28"/>
        </w:rPr>
        <w:t>обучающихся</w:t>
      </w:r>
    </w:p>
    <w:p w:rsidR="00EE25FF" w:rsidRDefault="00EE25FF">
      <w:pPr>
        <w:pStyle w:val="a3"/>
      </w:pPr>
    </w:p>
    <w:p w:rsidR="00EE25FF" w:rsidRDefault="00D8700A">
      <w:pPr>
        <w:pStyle w:val="a4"/>
        <w:numPr>
          <w:ilvl w:val="1"/>
          <w:numId w:val="3"/>
        </w:numPr>
        <w:tabs>
          <w:tab w:val="left" w:pos="3798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EE25FF" w:rsidRDefault="00D8700A">
      <w:pPr>
        <w:pStyle w:val="a4"/>
        <w:numPr>
          <w:ilvl w:val="1"/>
          <w:numId w:val="2"/>
        </w:numPr>
        <w:tabs>
          <w:tab w:val="left" w:pos="1433"/>
        </w:tabs>
        <w:ind w:right="349" w:firstLine="708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мерах социальной (материальной) поддержки обучающихся разработано в соответствии с Конвенцией о </w:t>
      </w:r>
      <w:r w:rsidR="00D77867">
        <w:rPr>
          <w:spacing w:val="3"/>
          <w:sz w:val="28"/>
        </w:rPr>
        <w:t>пра</w:t>
      </w:r>
      <w:r>
        <w:rPr>
          <w:sz w:val="28"/>
        </w:rPr>
        <w:t>вах ребёнка, одобренной Генеральной Ас</w:t>
      </w:r>
      <w:r w:rsidR="00D77867">
        <w:rPr>
          <w:sz w:val="28"/>
        </w:rPr>
        <w:t>самблеей ООН 20.11.1989г., Кон</w:t>
      </w:r>
      <w:r>
        <w:rPr>
          <w:sz w:val="28"/>
        </w:rPr>
        <w:t xml:space="preserve">ституцией Российской Федерации от 12.12.1993 г., Федеральным законом от 24.07.1998 № 124-ФЗ </w:t>
      </w:r>
      <w:r>
        <w:rPr>
          <w:spacing w:val="-4"/>
          <w:sz w:val="28"/>
        </w:rPr>
        <w:t xml:space="preserve">«Об </w:t>
      </w:r>
      <w:r>
        <w:rPr>
          <w:sz w:val="28"/>
        </w:rPr>
        <w:t>основных г</w:t>
      </w:r>
      <w:r w:rsidR="00D77867">
        <w:rPr>
          <w:sz w:val="28"/>
        </w:rPr>
        <w:t>арантиях прав ребёнка в Россий</w:t>
      </w:r>
      <w:r>
        <w:rPr>
          <w:sz w:val="28"/>
        </w:rPr>
        <w:t xml:space="preserve">ской Федерации», Федеральным законом Российской Федерации от29.12.2012 №273-Ф3 </w:t>
      </w:r>
      <w:r>
        <w:rPr>
          <w:spacing w:val="-4"/>
          <w:sz w:val="28"/>
        </w:rPr>
        <w:t xml:space="preserve">«Об </w:t>
      </w:r>
      <w:r>
        <w:rPr>
          <w:sz w:val="28"/>
        </w:rPr>
        <w:t>образовании в 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Федерации».</w:t>
      </w:r>
      <w:proofErr w:type="gramEnd"/>
    </w:p>
    <w:p w:rsidR="00EE25FF" w:rsidRDefault="00D8700A">
      <w:pPr>
        <w:pStyle w:val="a4"/>
        <w:numPr>
          <w:ilvl w:val="1"/>
          <w:numId w:val="2"/>
        </w:numPr>
        <w:tabs>
          <w:tab w:val="left" w:pos="1529"/>
        </w:tabs>
        <w:spacing w:before="2"/>
        <w:ind w:right="351" w:firstLine="708"/>
        <w:jc w:val="both"/>
        <w:rPr>
          <w:sz w:val="28"/>
        </w:rPr>
      </w:pPr>
      <w:proofErr w:type="gramStart"/>
      <w:r>
        <w:rPr>
          <w:sz w:val="28"/>
        </w:rPr>
        <w:t>Положение о мерах социальной (материальной</w:t>
      </w:r>
      <w:r>
        <w:rPr>
          <w:b/>
          <w:sz w:val="28"/>
        </w:rPr>
        <w:t xml:space="preserve">) </w:t>
      </w:r>
      <w:r>
        <w:rPr>
          <w:sz w:val="28"/>
        </w:rPr>
        <w:t xml:space="preserve">поддержки </w:t>
      </w:r>
      <w:r w:rsidR="00D77867">
        <w:rPr>
          <w:spacing w:val="-3"/>
          <w:sz w:val="28"/>
        </w:rPr>
        <w:t>обу</w:t>
      </w:r>
      <w:r>
        <w:rPr>
          <w:sz w:val="28"/>
        </w:rPr>
        <w:t>чающихся определяет порядок оказания</w:t>
      </w:r>
      <w:r w:rsidR="00D77867">
        <w:rPr>
          <w:sz w:val="28"/>
        </w:rPr>
        <w:t xml:space="preserve"> различных форм социальной под</w:t>
      </w:r>
      <w:r>
        <w:rPr>
          <w:sz w:val="28"/>
        </w:rPr>
        <w:t xml:space="preserve">держки обучающимся 1-11 классов </w:t>
      </w:r>
      <w:r>
        <w:rPr>
          <w:sz w:val="28"/>
          <w:szCs w:val="28"/>
        </w:rPr>
        <w:t>Муниципальное бюджетное общеобразовательное учреждение среднюю общеобразовательную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школу с. Вознесенское Амурского муниципального района Хабаровского края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(далее –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Учреждение).</w:t>
      </w:r>
      <w:proofErr w:type="gramEnd"/>
    </w:p>
    <w:p w:rsidR="00EE25FF" w:rsidRDefault="00EE25FF">
      <w:pPr>
        <w:pStyle w:val="a3"/>
        <w:spacing w:before="10"/>
        <w:rPr>
          <w:sz w:val="27"/>
        </w:rPr>
      </w:pPr>
    </w:p>
    <w:p w:rsidR="00EE25FF" w:rsidRDefault="00D8700A">
      <w:pPr>
        <w:pStyle w:val="a4"/>
        <w:numPr>
          <w:ilvl w:val="1"/>
          <w:numId w:val="3"/>
        </w:numPr>
        <w:tabs>
          <w:tab w:val="left" w:pos="2461"/>
        </w:tabs>
        <w:spacing w:line="242" w:lineRule="auto"/>
        <w:ind w:left="2157" w:right="2212" w:firstLine="20"/>
        <w:jc w:val="left"/>
        <w:rPr>
          <w:sz w:val="28"/>
        </w:rPr>
      </w:pPr>
      <w:r>
        <w:rPr>
          <w:sz w:val="28"/>
        </w:rPr>
        <w:t xml:space="preserve">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имеющих право на гарантированную социальную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поддержку</w:t>
      </w:r>
    </w:p>
    <w:p w:rsidR="00EE25FF" w:rsidRDefault="00D8700A">
      <w:pPr>
        <w:pStyle w:val="a3"/>
        <w:spacing w:line="242" w:lineRule="auto"/>
        <w:ind w:left="300" w:right="354" w:firstLine="708"/>
        <w:jc w:val="both"/>
      </w:pPr>
      <w:r>
        <w:t xml:space="preserve">2.1. </w:t>
      </w:r>
      <w:proofErr w:type="gramStart"/>
      <w:r>
        <w:t>Право на оказание мер соц</w:t>
      </w:r>
      <w:r w:rsidR="00D77867">
        <w:t>иальной поддержки имеют обучаю</w:t>
      </w:r>
      <w:r>
        <w:t>щиеся из малоимущих и многодетных семей.</w:t>
      </w:r>
      <w:proofErr w:type="gramEnd"/>
    </w:p>
    <w:p w:rsidR="00EE25FF" w:rsidRDefault="00EE25FF">
      <w:pPr>
        <w:pStyle w:val="a3"/>
        <w:spacing w:before="1"/>
        <w:rPr>
          <w:sz w:val="27"/>
        </w:rPr>
      </w:pPr>
    </w:p>
    <w:p w:rsidR="00EE25FF" w:rsidRDefault="00D8700A" w:rsidP="00D77867">
      <w:pPr>
        <w:pStyle w:val="a4"/>
        <w:numPr>
          <w:ilvl w:val="1"/>
          <w:numId w:val="3"/>
        </w:numPr>
        <w:tabs>
          <w:tab w:val="left" w:pos="1377"/>
        </w:tabs>
        <w:spacing w:before="1" w:line="321" w:lineRule="exact"/>
        <w:ind w:left="300" w:right="347" w:firstLine="84"/>
        <w:jc w:val="left"/>
      </w:pPr>
      <w:r>
        <w:rPr>
          <w:sz w:val="28"/>
        </w:rPr>
        <w:t xml:space="preserve">Меры социальной (материальной) поддержки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D77867">
        <w:rPr>
          <w:spacing w:val="-3"/>
          <w:sz w:val="28"/>
        </w:rPr>
        <w:t xml:space="preserve">3.1.Обучающиеся </w:t>
      </w:r>
      <w:r>
        <w:rPr>
          <w:sz w:val="28"/>
        </w:rPr>
        <w:t>Учреждения имеют право на бесплатное общее</w:t>
      </w:r>
      <w:r w:rsidRPr="00D77867">
        <w:rPr>
          <w:spacing w:val="4"/>
          <w:sz w:val="28"/>
        </w:rPr>
        <w:t xml:space="preserve"> </w:t>
      </w:r>
      <w:r w:rsidR="00D77867" w:rsidRPr="00D77867">
        <w:rPr>
          <w:spacing w:val="3"/>
          <w:sz w:val="28"/>
        </w:rPr>
        <w:t>об</w:t>
      </w:r>
      <w:r>
        <w:t>разование.</w:t>
      </w:r>
    </w:p>
    <w:p w:rsidR="00EE25FF" w:rsidRDefault="00D8700A">
      <w:pPr>
        <w:pStyle w:val="a4"/>
        <w:numPr>
          <w:ilvl w:val="1"/>
          <w:numId w:val="1"/>
        </w:numPr>
        <w:tabs>
          <w:tab w:val="left" w:pos="1433"/>
        </w:tabs>
        <w:ind w:right="357" w:firstLine="708"/>
        <w:jc w:val="both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Учреждения бесплатно предоставляются в </w:t>
      </w:r>
      <w:r>
        <w:rPr>
          <w:sz w:val="28"/>
        </w:rPr>
        <w:lastRenderedPageBreak/>
        <w:t>пользование на время получения начального, ос</w:t>
      </w:r>
      <w:r w:rsidR="00D77867">
        <w:rPr>
          <w:sz w:val="28"/>
        </w:rPr>
        <w:t>новного и среднего общего обра</w:t>
      </w:r>
      <w:r>
        <w:rPr>
          <w:sz w:val="28"/>
        </w:rPr>
        <w:t>зования учебники и учебные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пособия.</w:t>
      </w:r>
    </w:p>
    <w:p w:rsidR="00EE25FF" w:rsidRDefault="00D8700A">
      <w:pPr>
        <w:pStyle w:val="a4"/>
        <w:numPr>
          <w:ilvl w:val="1"/>
          <w:numId w:val="1"/>
        </w:numPr>
        <w:tabs>
          <w:tab w:val="left" w:pos="1433"/>
        </w:tabs>
        <w:spacing w:before="1"/>
        <w:ind w:right="357" w:firstLine="708"/>
        <w:jc w:val="both"/>
        <w:rPr>
          <w:sz w:val="28"/>
        </w:rPr>
      </w:pPr>
      <w:r>
        <w:rPr>
          <w:sz w:val="28"/>
        </w:rPr>
        <w:t>Обучающиеся из категории малоимущих и многодетных семей обеспечиваются бесплатным питанием н</w:t>
      </w:r>
      <w:r w:rsidR="00D77867">
        <w:rPr>
          <w:sz w:val="28"/>
        </w:rPr>
        <w:t>а основании предоставленных до</w:t>
      </w:r>
      <w:r>
        <w:rPr>
          <w:sz w:val="28"/>
        </w:rPr>
        <w:t>кументов, подтверждающих социальное 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семьи.</w:t>
      </w:r>
    </w:p>
    <w:p w:rsidR="00EE25FF" w:rsidRDefault="00D8700A">
      <w:pPr>
        <w:pStyle w:val="a4"/>
        <w:numPr>
          <w:ilvl w:val="1"/>
          <w:numId w:val="1"/>
        </w:numPr>
        <w:tabs>
          <w:tab w:val="left" w:pos="1504"/>
        </w:tabs>
        <w:ind w:firstLine="780"/>
        <w:jc w:val="both"/>
        <w:rPr>
          <w:sz w:val="28"/>
        </w:rPr>
      </w:pPr>
      <w:r>
        <w:rPr>
          <w:sz w:val="28"/>
        </w:rPr>
        <w:t xml:space="preserve">Социальный педагог Учреждения по возможности обращается в КГКУ </w:t>
      </w:r>
      <w:r>
        <w:rPr>
          <w:spacing w:val="-3"/>
          <w:sz w:val="28"/>
        </w:rPr>
        <w:t xml:space="preserve">«ЦСПН </w:t>
      </w:r>
      <w:r>
        <w:rPr>
          <w:sz w:val="28"/>
        </w:rPr>
        <w:t>по Амурскому району», органы опеки и попечительства и другие организации для оказания гуманитарной, социально-экономической помощи нуждающимся семьям и семьям, находящимся в трудной жизне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EE25FF" w:rsidRDefault="00D8700A">
      <w:pPr>
        <w:pStyle w:val="a4"/>
        <w:numPr>
          <w:ilvl w:val="1"/>
          <w:numId w:val="1"/>
        </w:numPr>
        <w:tabs>
          <w:tab w:val="left" w:pos="1504"/>
        </w:tabs>
        <w:spacing w:before="67"/>
        <w:ind w:firstLine="780"/>
        <w:jc w:val="both"/>
        <w:rPr>
          <w:sz w:val="28"/>
        </w:rPr>
      </w:pPr>
      <w:r>
        <w:rPr>
          <w:sz w:val="28"/>
        </w:rPr>
        <w:t>Педагогические работни</w:t>
      </w:r>
      <w:r w:rsidR="00D77867">
        <w:rPr>
          <w:sz w:val="28"/>
        </w:rPr>
        <w:t>ки Учреждения оказывают обучаю</w:t>
      </w:r>
      <w:r>
        <w:rPr>
          <w:sz w:val="28"/>
        </w:rPr>
        <w:t>щимся и их родителям (законным предс</w:t>
      </w:r>
      <w:r w:rsidR="00D77867">
        <w:rPr>
          <w:sz w:val="28"/>
        </w:rPr>
        <w:t>тавителям) социальную, психоло</w:t>
      </w:r>
      <w:r>
        <w:rPr>
          <w:sz w:val="28"/>
        </w:rPr>
        <w:t>гическую и правовую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EE25FF" w:rsidRDefault="00D8700A">
      <w:pPr>
        <w:pStyle w:val="a4"/>
        <w:numPr>
          <w:ilvl w:val="1"/>
          <w:numId w:val="1"/>
        </w:numPr>
        <w:tabs>
          <w:tab w:val="left" w:pos="1433"/>
        </w:tabs>
        <w:spacing w:before="2"/>
        <w:ind w:right="355" w:firstLine="708"/>
        <w:jc w:val="both"/>
        <w:rPr>
          <w:sz w:val="28"/>
        </w:rPr>
      </w:pPr>
      <w:proofErr w:type="gramStart"/>
      <w:r>
        <w:rPr>
          <w:sz w:val="28"/>
        </w:rPr>
        <w:t>Социальный педагог Учреждения</w:t>
      </w:r>
      <w:r w:rsidR="00D77867">
        <w:rPr>
          <w:sz w:val="28"/>
        </w:rPr>
        <w:t xml:space="preserve"> оказывает содействие в органи</w:t>
      </w:r>
      <w:r>
        <w:rPr>
          <w:sz w:val="28"/>
        </w:rPr>
        <w:t xml:space="preserve">зации летней занятости обучающихся </w:t>
      </w:r>
      <w:r w:rsidR="00D77867">
        <w:rPr>
          <w:sz w:val="28"/>
        </w:rPr>
        <w:t>из малоимущих и многодетных се</w:t>
      </w:r>
      <w:r>
        <w:rPr>
          <w:sz w:val="28"/>
        </w:rPr>
        <w:t>мей, обучающихся «группы</w:t>
      </w:r>
      <w:r>
        <w:rPr>
          <w:spacing w:val="7"/>
          <w:sz w:val="28"/>
        </w:rPr>
        <w:t xml:space="preserve"> </w:t>
      </w:r>
      <w:r>
        <w:rPr>
          <w:sz w:val="28"/>
        </w:rPr>
        <w:t>риска».</w:t>
      </w:r>
      <w:proofErr w:type="gramEnd"/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96179B" w:rsidRDefault="0096179B" w:rsidP="0096179B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96179B" w:rsidRDefault="00F264A4" w:rsidP="0096179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Протокол № 1</w:t>
      </w:r>
      <w:r w:rsidR="0096179B">
        <w:rPr>
          <w:i/>
          <w:sz w:val="28"/>
          <w:szCs w:val="28"/>
        </w:rPr>
        <w:t xml:space="preserve">от 30 августа 2019 г </w:t>
      </w: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p w:rsidR="00EE25FF" w:rsidRDefault="00EE25FF">
      <w:pPr>
        <w:pStyle w:val="a3"/>
        <w:rPr>
          <w:sz w:val="20"/>
        </w:rPr>
      </w:pPr>
    </w:p>
    <w:sectPr w:rsidR="00EE25FF">
      <w:footerReference w:type="default" r:id="rId8"/>
      <w:pgSz w:w="11910" w:h="16840"/>
      <w:pgMar w:top="1040" w:right="780" w:bottom="1660" w:left="140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23" w:rsidRDefault="00D8700A">
      <w:r>
        <w:separator/>
      </w:r>
    </w:p>
  </w:endnote>
  <w:endnote w:type="continuationSeparator" w:id="0">
    <w:p w:rsidR="00B02B23" w:rsidRDefault="00D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FF" w:rsidRDefault="00B91D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1pt;margin-top:756.9pt;width:11.6pt;height:13pt;z-index:-251658752;mso-position-horizontal-relative:page;mso-position-vertical-relative:page" filled="f" stroked="f">
          <v:textbox inset="0,0,0,0">
            <w:txbxContent>
              <w:p w:rsidR="00EE25FF" w:rsidRDefault="00D8700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1D9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23" w:rsidRDefault="00D8700A">
      <w:r>
        <w:separator/>
      </w:r>
    </w:p>
  </w:footnote>
  <w:footnote w:type="continuationSeparator" w:id="0">
    <w:p w:rsidR="00B02B23" w:rsidRDefault="00D8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660"/>
    <w:multiLevelType w:val="multilevel"/>
    <w:tmpl w:val="A40AB31E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424"/>
      </w:pPr>
      <w:rPr>
        <w:rFonts w:hint="default"/>
        <w:lang w:val="ru-RU" w:eastAsia="en-US" w:bidi="ar-SA"/>
      </w:rPr>
    </w:lvl>
  </w:abstractNum>
  <w:abstractNum w:abstractNumId="1">
    <w:nsid w:val="3EE50E84"/>
    <w:multiLevelType w:val="multilevel"/>
    <w:tmpl w:val="1416E71C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424"/>
      </w:pPr>
      <w:rPr>
        <w:rFonts w:hint="default"/>
        <w:lang w:val="ru-RU" w:eastAsia="en-US" w:bidi="ar-SA"/>
      </w:rPr>
    </w:lvl>
  </w:abstractNum>
  <w:abstractNum w:abstractNumId="2">
    <w:nsid w:val="52165AD7"/>
    <w:multiLevelType w:val="hybridMultilevel"/>
    <w:tmpl w:val="570A9C72"/>
    <w:lvl w:ilvl="0" w:tplc="33B6342C">
      <w:numFmt w:val="bullet"/>
      <w:lvlText w:val="о"/>
      <w:lvlJc w:val="left"/>
      <w:pPr>
        <w:ind w:left="1332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5EE980">
      <w:start w:val="1"/>
      <w:numFmt w:val="decimal"/>
      <w:lvlText w:val="%2."/>
      <w:lvlJc w:val="left"/>
      <w:pPr>
        <w:ind w:left="379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96246C66">
      <w:numFmt w:val="bullet"/>
      <w:lvlText w:val="•"/>
      <w:lvlJc w:val="left"/>
      <w:pPr>
        <w:ind w:left="4458" w:hanging="213"/>
      </w:pPr>
      <w:rPr>
        <w:rFonts w:hint="default"/>
        <w:lang w:val="ru-RU" w:eastAsia="en-US" w:bidi="ar-SA"/>
      </w:rPr>
    </w:lvl>
    <w:lvl w:ilvl="3" w:tplc="02F61600">
      <w:numFmt w:val="bullet"/>
      <w:lvlText w:val="•"/>
      <w:lvlJc w:val="left"/>
      <w:pPr>
        <w:ind w:left="5117" w:hanging="213"/>
      </w:pPr>
      <w:rPr>
        <w:rFonts w:hint="default"/>
        <w:lang w:val="ru-RU" w:eastAsia="en-US" w:bidi="ar-SA"/>
      </w:rPr>
    </w:lvl>
    <w:lvl w:ilvl="4" w:tplc="45FEA972">
      <w:numFmt w:val="bullet"/>
      <w:lvlText w:val="•"/>
      <w:lvlJc w:val="left"/>
      <w:pPr>
        <w:ind w:left="5776" w:hanging="213"/>
      </w:pPr>
      <w:rPr>
        <w:rFonts w:hint="default"/>
        <w:lang w:val="ru-RU" w:eastAsia="en-US" w:bidi="ar-SA"/>
      </w:rPr>
    </w:lvl>
    <w:lvl w:ilvl="5" w:tplc="F61C3B92">
      <w:numFmt w:val="bullet"/>
      <w:lvlText w:val="•"/>
      <w:lvlJc w:val="left"/>
      <w:pPr>
        <w:ind w:left="6434" w:hanging="213"/>
      </w:pPr>
      <w:rPr>
        <w:rFonts w:hint="default"/>
        <w:lang w:val="ru-RU" w:eastAsia="en-US" w:bidi="ar-SA"/>
      </w:rPr>
    </w:lvl>
    <w:lvl w:ilvl="6" w:tplc="98FA25CC">
      <w:numFmt w:val="bullet"/>
      <w:lvlText w:val="•"/>
      <w:lvlJc w:val="left"/>
      <w:pPr>
        <w:ind w:left="7093" w:hanging="213"/>
      </w:pPr>
      <w:rPr>
        <w:rFonts w:hint="default"/>
        <w:lang w:val="ru-RU" w:eastAsia="en-US" w:bidi="ar-SA"/>
      </w:rPr>
    </w:lvl>
    <w:lvl w:ilvl="7" w:tplc="8820BA14">
      <w:numFmt w:val="bullet"/>
      <w:lvlText w:val="•"/>
      <w:lvlJc w:val="left"/>
      <w:pPr>
        <w:ind w:left="7752" w:hanging="213"/>
      </w:pPr>
      <w:rPr>
        <w:rFonts w:hint="default"/>
        <w:lang w:val="ru-RU" w:eastAsia="en-US" w:bidi="ar-SA"/>
      </w:rPr>
    </w:lvl>
    <w:lvl w:ilvl="8" w:tplc="3C7A834E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E25FF"/>
    <w:rsid w:val="008C2400"/>
    <w:rsid w:val="0096179B"/>
    <w:rsid w:val="00B02B23"/>
    <w:rsid w:val="00B91D9B"/>
    <w:rsid w:val="00D77867"/>
    <w:rsid w:val="00D8700A"/>
    <w:rsid w:val="00EE25FF"/>
    <w:rsid w:val="00F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35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C2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4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7</cp:revision>
  <cp:lastPrinted>2021-01-31T08:45:00Z</cp:lastPrinted>
  <dcterms:created xsi:type="dcterms:W3CDTF">2021-01-30T06:02:00Z</dcterms:created>
  <dcterms:modified xsi:type="dcterms:W3CDTF">2021-02-06T23:49:00Z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