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65" w:rsidRDefault="007D7A65" w:rsidP="007D7A65">
      <w:pPr>
        <w:pStyle w:val="a9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7D7A65" w:rsidRDefault="007D7A65" w:rsidP="007D7A65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СЕЛА </w:t>
      </w:r>
      <w:proofErr w:type="gramStart"/>
      <w:r>
        <w:rPr>
          <w:b w:val="0"/>
          <w:bCs w:val="0"/>
        </w:rPr>
        <w:t>ВОЗНЕСЕНСКОЕ</w:t>
      </w:r>
      <w:proofErr w:type="gramEnd"/>
      <w:r>
        <w:rPr>
          <w:b w:val="0"/>
          <w:bCs w:val="0"/>
        </w:rPr>
        <w:t xml:space="preserve"> АМУРСКОГО МУНИЦИПАЛЬНОГО РАЙОНА ХАБАРОВСКОГО КРАЯ</w:t>
      </w:r>
    </w:p>
    <w:p w:rsidR="007D7A65" w:rsidRDefault="007D7A65" w:rsidP="007D7A65"/>
    <w:p w:rsidR="007D7A65" w:rsidRDefault="007D7A65" w:rsidP="007D7A65"/>
    <w:p w:rsidR="007D7A65" w:rsidRDefault="007D7A65" w:rsidP="007D7A65"/>
    <w:p w:rsidR="007D7A65" w:rsidRDefault="007D7A65" w:rsidP="007D7A65"/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7D7A65" w:rsidTr="007D7A65">
        <w:tc>
          <w:tcPr>
            <w:tcW w:w="3194" w:type="dxa"/>
          </w:tcPr>
          <w:p w:rsidR="007D7A65" w:rsidRPr="007D7A65" w:rsidRDefault="007D7A65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7D7A65">
              <w:rPr>
                <w:rFonts w:eastAsia="Calibri"/>
                <w:sz w:val="28"/>
                <w:szCs w:val="28"/>
              </w:rPr>
              <w:t>ПРИНЯТО</w:t>
            </w:r>
          </w:p>
          <w:p w:rsidR="007D7A65" w:rsidRPr="007D7A65" w:rsidRDefault="007D7A65">
            <w:pPr>
              <w:rPr>
                <w:rFonts w:eastAsia="Calibri"/>
                <w:sz w:val="28"/>
                <w:szCs w:val="28"/>
              </w:rPr>
            </w:pPr>
            <w:r w:rsidRPr="007D7A65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7D7A65" w:rsidRPr="007D7A65" w:rsidRDefault="007D7A65">
            <w:pPr>
              <w:rPr>
                <w:rFonts w:eastAsia="Calibri"/>
                <w:sz w:val="28"/>
                <w:szCs w:val="28"/>
              </w:rPr>
            </w:pPr>
            <w:r w:rsidRPr="007D7A65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7D7A65" w:rsidRPr="007D7A65" w:rsidRDefault="007D7A65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7D7A65" w:rsidRPr="007D7A65" w:rsidRDefault="007D7A65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7D7A65" w:rsidRPr="007D7A65" w:rsidRDefault="007D7A65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7D7A65">
              <w:rPr>
                <w:rFonts w:eastAsia="Calibri"/>
                <w:sz w:val="28"/>
                <w:szCs w:val="28"/>
              </w:rPr>
              <w:t>УТВЕРЖДЕНО</w:t>
            </w:r>
          </w:p>
          <w:p w:rsidR="007D7A65" w:rsidRPr="007D7A65" w:rsidRDefault="007D7A65">
            <w:pPr>
              <w:rPr>
                <w:rFonts w:eastAsia="Calibri"/>
                <w:sz w:val="28"/>
                <w:szCs w:val="28"/>
              </w:rPr>
            </w:pPr>
            <w:r w:rsidRPr="007D7A65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7D7A65" w:rsidRPr="007D7A65" w:rsidRDefault="007D7A65">
            <w:pPr>
              <w:rPr>
                <w:rFonts w:eastAsia="Calibri"/>
                <w:sz w:val="28"/>
                <w:szCs w:val="28"/>
              </w:rPr>
            </w:pPr>
            <w:r w:rsidRPr="007D7A65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7D7A65" w:rsidRDefault="007D7A65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7D7A65" w:rsidRDefault="007D7A65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402925" w:rsidRDefault="007D7A65">
      <w:pPr>
        <w:pStyle w:val="a3"/>
        <w:spacing w:before="88" w:line="321" w:lineRule="exact"/>
        <w:ind w:left="4444" w:right="4356" w:firstLine="0"/>
        <w:jc w:val="center"/>
      </w:pPr>
      <w:bookmarkStart w:id="0" w:name="_GoBack"/>
      <w:bookmarkEnd w:id="0"/>
      <w:r>
        <w:t>Порядок</w:t>
      </w:r>
    </w:p>
    <w:p w:rsidR="00402925" w:rsidRDefault="007D7A65">
      <w:pPr>
        <w:pStyle w:val="a3"/>
        <w:ind w:left="356" w:right="271" w:firstLine="2"/>
        <w:jc w:val="center"/>
      </w:pPr>
      <w:r>
        <w:t>индивидуального учета результатов осво</w:t>
      </w:r>
      <w:r w:rsidR="00DC6D79">
        <w:t xml:space="preserve">ения </w:t>
      </w:r>
      <w:proofErr w:type="gramStart"/>
      <w:r w:rsidR="00DC6D79">
        <w:t>обучающимися</w:t>
      </w:r>
      <w:proofErr w:type="gramEnd"/>
      <w:r w:rsidR="00DC6D79">
        <w:t xml:space="preserve"> образователь</w:t>
      </w:r>
      <w:r>
        <w:t>ных программ и поощрений обучающихся,</w:t>
      </w:r>
      <w:r w:rsidR="00DC6D79">
        <w:t xml:space="preserve"> а также хранение в архивах ин</w:t>
      </w:r>
      <w:r>
        <w:t>формации об этих результатах и поощрения</w:t>
      </w:r>
      <w:r w:rsidR="00DC6D79">
        <w:t>х на бумажных и (или) электрон</w:t>
      </w:r>
      <w:r>
        <w:t>ных носителях</w:t>
      </w:r>
    </w:p>
    <w:p w:rsidR="00402925" w:rsidRDefault="00402925">
      <w:pPr>
        <w:pStyle w:val="a3"/>
        <w:spacing w:before="1"/>
        <w:ind w:left="0" w:firstLine="0"/>
        <w:jc w:val="left"/>
      </w:pPr>
    </w:p>
    <w:p w:rsidR="00402925" w:rsidRDefault="007D7A65">
      <w:pPr>
        <w:pStyle w:val="a4"/>
        <w:numPr>
          <w:ilvl w:val="0"/>
          <w:numId w:val="3"/>
        </w:numPr>
        <w:tabs>
          <w:tab w:val="left" w:pos="4014"/>
        </w:tabs>
        <w:spacing w:line="321" w:lineRule="exact"/>
        <w:ind w:right="0" w:hanging="285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402925" w:rsidRDefault="007D7A65">
      <w:pPr>
        <w:pStyle w:val="a4"/>
        <w:numPr>
          <w:ilvl w:val="1"/>
          <w:numId w:val="2"/>
        </w:numPr>
        <w:tabs>
          <w:tab w:val="left" w:pos="1433"/>
        </w:tabs>
        <w:ind w:right="207" w:firstLine="708"/>
        <w:jc w:val="both"/>
        <w:rPr>
          <w:sz w:val="28"/>
        </w:rPr>
      </w:pPr>
      <w:r>
        <w:rPr>
          <w:sz w:val="28"/>
        </w:rPr>
        <w:t>Настоящий Порядок разработа</w:t>
      </w:r>
      <w:r w:rsidR="00DC6D79">
        <w:rPr>
          <w:sz w:val="28"/>
        </w:rPr>
        <w:t>н в соответствии со ст.28 Феде</w:t>
      </w:r>
      <w:r>
        <w:rPr>
          <w:sz w:val="28"/>
        </w:rPr>
        <w:t>рального закона от 29 декабря 2012 г. N 2</w:t>
      </w:r>
      <w:r w:rsidR="00DC6D79">
        <w:rPr>
          <w:sz w:val="28"/>
        </w:rPr>
        <w:t>73-ФЗ "Об образовании в Россий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Федерации".</w:t>
      </w:r>
    </w:p>
    <w:p w:rsidR="00402925" w:rsidRDefault="007D7A65">
      <w:pPr>
        <w:pStyle w:val="a4"/>
        <w:numPr>
          <w:ilvl w:val="1"/>
          <w:numId w:val="2"/>
        </w:numPr>
        <w:tabs>
          <w:tab w:val="left" w:pos="1513"/>
        </w:tabs>
        <w:spacing w:before="2"/>
        <w:ind w:right="205" w:firstLine="708"/>
        <w:jc w:val="both"/>
        <w:rPr>
          <w:sz w:val="28"/>
        </w:rPr>
      </w:pPr>
      <w:proofErr w:type="gramStart"/>
      <w:r>
        <w:rPr>
          <w:sz w:val="28"/>
        </w:rPr>
        <w:t>Настоящий порядок об индивид</w:t>
      </w:r>
      <w:r w:rsidR="00DC6D79">
        <w:rPr>
          <w:sz w:val="28"/>
        </w:rPr>
        <w:t>уальном учете результатов осво</w:t>
      </w:r>
      <w:r>
        <w:rPr>
          <w:sz w:val="28"/>
        </w:rPr>
        <w:t>ения обучающимися образовательных программ и по</w:t>
      </w:r>
      <w:r>
        <w:rPr>
          <w:sz w:val="28"/>
        </w:rPr>
        <w:t>ощрений обучающихся, а также хранение в архивах информации об этих результатах и поощрениях на бумажных и (или) электронных носителях (далее - Порядок) является локальным актом Муниципального бюджетного общеобразовательного учреждения средней общеобразоват</w:t>
      </w:r>
      <w:r>
        <w:rPr>
          <w:sz w:val="28"/>
        </w:rPr>
        <w:t xml:space="preserve">ельной школы </w:t>
      </w:r>
      <w:r w:rsidR="00DC6D79">
        <w:rPr>
          <w:sz w:val="28"/>
        </w:rPr>
        <w:t xml:space="preserve">села Вознесенское </w:t>
      </w:r>
      <w:r>
        <w:rPr>
          <w:sz w:val="28"/>
        </w:rPr>
        <w:t>Амурск</w:t>
      </w:r>
      <w:r w:rsidR="00DC6D79">
        <w:rPr>
          <w:sz w:val="28"/>
        </w:rPr>
        <w:t>ого муниципального района Хаба</w:t>
      </w:r>
      <w:r>
        <w:rPr>
          <w:sz w:val="28"/>
        </w:rPr>
        <w:t>ровского края (далее - Учреждение), р</w:t>
      </w:r>
      <w:r w:rsidR="00DC6D79">
        <w:rPr>
          <w:sz w:val="28"/>
        </w:rPr>
        <w:t>егулирующим учёт и порядок хра</w:t>
      </w:r>
      <w:r>
        <w:rPr>
          <w:sz w:val="28"/>
        </w:rPr>
        <w:t>нения в архивах информации о</w:t>
      </w:r>
      <w:proofErr w:type="gramEnd"/>
      <w:r>
        <w:rPr>
          <w:sz w:val="28"/>
        </w:rPr>
        <w:t xml:space="preserve"> результатах индивидуального  учета  освоения обучаю</w:t>
      </w:r>
      <w:r>
        <w:rPr>
          <w:sz w:val="28"/>
        </w:rPr>
        <w:t xml:space="preserve">щимися образовательных программ (текущая, </w:t>
      </w:r>
      <w:r>
        <w:rPr>
          <w:spacing w:val="2"/>
          <w:sz w:val="28"/>
        </w:rPr>
        <w:t>пр</w:t>
      </w:r>
      <w:proofErr w:type="gramStart"/>
      <w:r>
        <w:rPr>
          <w:spacing w:val="2"/>
          <w:sz w:val="28"/>
        </w:rPr>
        <w:t>о-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межуточная, итоговая аттестация обуча</w:t>
      </w:r>
      <w:r w:rsidR="00DC6D79">
        <w:rPr>
          <w:sz w:val="28"/>
        </w:rPr>
        <w:t>ющихся) на бумажных и электрон</w:t>
      </w:r>
      <w:r>
        <w:rPr>
          <w:sz w:val="28"/>
        </w:rPr>
        <w:t>ных носителях.</w:t>
      </w:r>
    </w:p>
    <w:p w:rsidR="00402925" w:rsidRDefault="007D7A65">
      <w:pPr>
        <w:pStyle w:val="a4"/>
        <w:numPr>
          <w:ilvl w:val="1"/>
          <w:numId w:val="2"/>
        </w:numPr>
        <w:tabs>
          <w:tab w:val="left" w:pos="1581"/>
        </w:tabs>
        <w:spacing w:before="1"/>
        <w:ind w:firstLine="708"/>
        <w:jc w:val="both"/>
        <w:rPr>
          <w:sz w:val="28"/>
        </w:rPr>
      </w:pPr>
      <w:proofErr w:type="gramStart"/>
      <w:r>
        <w:rPr>
          <w:sz w:val="28"/>
        </w:rPr>
        <w:t>Порядок является обязательны</w:t>
      </w:r>
      <w:r w:rsidR="00DC6D79">
        <w:rPr>
          <w:sz w:val="28"/>
        </w:rPr>
        <w:t>м для всех участников образова</w:t>
      </w:r>
      <w:r>
        <w:rPr>
          <w:sz w:val="28"/>
        </w:rPr>
        <w:t xml:space="preserve">тельного процесса и регулирующим организацию учета успеваемости, </w:t>
      </w:r>
      <w:r w:rsidR="00DC6D79">
        <w:rPr>
          <w:sz w:val="28"/>
        </w:rPr>
        <w:t>поря</w:t>
      </w:r>
      <w:r>
        <w:rPr>
          <w:sz w:val="28"/>
        </w:rPr>
        <w:t xml:space="preserve">док учета результатов, порядок хранения в архивах информации об этих </w:t>
      </w:r>
      <w:r w:rsidR="00DC6D79">
        <w:rPr>
          <w:spacing w:val="3"/>
          <w:sz w:val="28"/>
        </w:rPr>
        <w:t>ре</w:t>
      </w:r>
      <w:r>
        <w:rPr>
          <w:sz w:val="28"/>
        </w:rPr>
        <w:t>зультатах, форму хранения, а так же определяет лиц, осуществляющих учет (хранение) результатов освоения обучающимися образовательных программ и устанавливает ответственность эти</w:t>
      </w:r>
      <w:r>
        <w:rPr>
          <w:sz w:val="28"/>
        </w:rPr>
        <w:t>х</w:t>
      </w:r>
      <w:r>
        <w:rPr>
          <w:spacing w:val="4"/>
          <w:sz w:val="28"/>
        </w:rPr>
        <w:t xml:space="preserve"> </w:t>
      </w:r>
      <w:r>
        <w:rPr>
          <w:sz w:val="28"/>
        </w:rPr>
        <w:t>лиц.</w:t>
      </w:r>
      <w:proofErr w:type="gramEnd"/>
    </w:p>
    <w:p w:rsidR="00402925" w:rsidRDefault="007D7A65">
      <w:pPr>
        <w:pStyle w:val="a4"/>
        <w:numPr>
          <w:ilvl w:val="1"/>
          <w:numId w:val="2"/>
        </w:numPr>
        <w:tabs>
          <w:tab w:val="left" w:pos="1537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 xml:space="preserve">Порядок регламентирует деятельность учителей и администрации учреждения по учету ответов и </w:t>
      </w:r>
      <w:proofErr w:type="gramStart"/>
      <w:r>
        <w:rPr>
          <w:sz w:val="28"/>
        </w:rPr>
        <w:t>работ</w:t>
      </w:r>
      <w:proofErr w:type="gramEnd"/>
      <w:r>
        <w:rPr>
          <w:sz w:val="28"/>
        </w:rPr>
        <w:t xml:space="preserve"> обучающихся по предметам учебного плана, оценки этих ответов 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работ.</w:t>
      </w:r>
    </w:p>
    <w:p w:rsidR="00402925" w:rsidRDefault="007D7A65">
      <w:pPr>
        <w:pStyle w:val="a4"/>
        <w:numPr>
          <w:ilvl w:val="1"/>
          <w:numId w:val="2"/>
        </w:numPr>
        <w:tabs>
          <w:tab w:val="left" w:pos="1521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Оценивание обучающихся по предметам учебного плана является обязательным для оценк</w:t>
      </w:r>
      <w:r>
        <w:rPr>
          <w:sz w:val="28"/>
        </w:rPr>
        <w:t xml:space="preserve">и результатов освоения ими образовательной </w:t>
      </w:r>
      <w:r w:rsidR="00DC6D79">
        <w:rPr>
          <w:spacing w:val="2"/>
          <w:sz w:val="28"/>
        </w:rPr>
        <w:t>про</w:t>
      </w:r>
      <w:r>
        <w:rPr>
          <w:sz w:val="28"/>
        </w:rPr>
        <w:t>граммы.</w:t>
      </w:r>
    </w:p>
    <w:p w:rsidR="00DC6D79" w:rsidRDefault="007D7A65" w:rsidP="00DC6D79">
      <w:pPr>
        <w:pStyle w:val="a4"/>
        <w:numPr>
          <w:ilvl w:val="1"/>
          <w:numId w:val="2"/>
        </w:numPr>
        <w:tabs>
          <w:tab w:val="left" w:pos="1513"/>
        </w:tabs>
        <w:spacing w:before="67"/>
        <w:ind w:right="213" w:firstLine="708"/>
        <w:jc w:val="both"/>
        <w:rPr>
          <w:sz w:val="28"/>
        </w:rPr>
      </w:pPr>
      <w:proofErr w:type="gramStart"/>
      <w:r w:rsidRPr="00DC6D79">
        <w:rPr>
          <w:sz w:val="28"/>
        </w:rPr>
        <w:t>Требования, предъявляемые к оц</w:t>
      </w:r>
      <w:r w:rsidR="00DC6D79" w:rsidRPr="00DC6D79">
        <w:rPr>
          <w:sz w:val="28"/>
        </w:rPr>
        <w:t>енке знаний обучающихся (освое</w:t>
      </w:r>
      <w:r w:rsidRPr="00DC6D79">
        <w:rPr>
          <w:sz w:val="28"/>
        </w:rPr>
        <w:t>ния ими образовательных программ), к по</w:t>
      </w:r>
      <w:r w:rsidR="00DC6D79" w:rsidRPr="00DC6D79">
        <w:rPr>
          <w:sz w:val="28"/>
        </w:rPr>
        <w:t>лучению определенного оценочно</w:t>
      </w:r>
      <w:r w:rsidRPr="00DC6D79">
        <w:rPr>
          <w:sz w:val="28"/>
        </w:rPr>
        <w:t xml:space="preserve">го балла, доводятся </w:t>
      </w:r>
      <w:r w:rsidRPr="00DC6D79">
        <w:rPr>
          <w:spacing w:val="2"/>
          <w:sz w:val="28"/>
        </w:rPr>
        <w:t xml:space="preserve">до </w:t>
      </w:r>
      <w:r w:rsidRPr="00DC6D79">
        <w:rPr>
          <w:sz w:val="28"/>
        </w:rPr>
        <w:t>сведения обучающихся и их родителей (законны</w:t>
      </w:r>
      <w:r w:rsidRPr="00DC6D79">
        <w:rPr>
          <w:sz w:val="28"/>
        </w:rPr>
        <w:t>х представителей) педагогами определенных дисциплин в начале каждого учебного</w:t>
      </w:r>
      <w:r w:rsidRPr="00DC6D79">
        <w:rPr>
          <w:spacing w:val="-4"/>
          <w:sz w:val="28"/>
        </w:rPr>
        <w:t xml:space="preserve"> </w:t>
      </w:r>
      <w:r w:rsidRPr="00DC6D79">
        <w:rPr>
          <w:sz w:val="28"/>
        </w:rPr>
        <w:t>года.</w:t>
      </w:r>
      <w:proofErr w:type="gramEnd"/>
    </w:p>
    <w:p w:rsidR="00402925" w:rsidRPr="00DC6D79" w:rsidRDefault="007D7A65" w:rsidP="00DC6D79">
      <w:pPr>
        <w:pStyle w:val="a4"/>
        <w:numPr>
          <w:ilvl w:val="1"/>
          <w:numId w:val="2"/>
        </w:numPr>
        <w:tabs>
          <w:tab w:val="left" w:pos="1513"/>
        </w:tabs>
        <w:spacing w:before="67"/>
        <w:ind w:right="213" w:firstLine="708"/>
        <w:jc w:val="both"/>
        <w:rPr>
          <w:sz w:val="28"/>
        </w:rPr>
      </w:pPr>
      <w:r w:rsidRPr="00DC6D79">
        <w:rPr>
          <w:sz w:val="28"/>
        </w:rPr>
        <w:t>Учреждение осуществляет индиви</w:t>
      </w:r>
      <w:r w:rsidR="00DC6D79">
        <w:rPr>
          <w:sz w:val="28"/>
        </w:rPr>
        <w:t>дуальный учет результатов осво</w:t>
      </w:r>
      <w:r w:rsidRPr="00DC6D79">
        <w:rPr>
          <w:sz w:val="28"/>
        </w:rPr>
        <w:t xml:space="preserve">ения </w:t>
      </w:r>
      <w:proofErr w:type="gramStart"/>
      <w:r w:rsidRPr="00DC6D79">
        <w:rPr>
          <w:sz w:val="28"/>
        </w:rPr>
        <w:t>обучающимися</w:t>
      </w:r>
      <w:proofErr w:type="gramEnd"/>
      <w:r w:rsidRPr="00DC6D79">
        <w:rPr>
          <w:sz w:val="28"/>
        </w:rPr>
        <w:t xml:space="preserve"> образовательных программ на бумажных и электронных носителях. Учет освоения </w:t>
      </w:r>
      <w:proofErr w:type="gramStart"/>
      <w:r w:rsidRPr="00DC6D79">
        <w:rPr>
          <w:sz w:val="28"/>
        </w:rPr>
        <w:t>обучающимися</w:t>
      </w:r>
      <w:proofErr w:type="gramEnd"/>
      <w:r w:rsidRPr="00DC6D79">
        <w:rPr>
          <w:sz w:val="28"/>
        </w:rPr>
        <w:t xml:space="preserve"> </w:t>
      </w:r>
      <w:r w:rsidR="00DC6D79">
        <w:rPr>
          <w:sz w:val="28"/>
        </w:rPr>
        <w:t>образовательных программ фикси</w:t>
      </w:r>
      <w:r w:rsidRPr="00DC6D79">
        <w:rPr>
          <w:sz w:val="28"/>
        </w:rPr>
        <w:t>руется в электронных</w:t>
      </w:r>
      <w:r w:rsidRPr="00DC6D79">
        <w:rPr>
          <w:spacing w:val="5"/>
          <w:sz w:val="28"/>
        </w:rPr>
        <w:t xml:space="preserve"> </w:t>
      </w:r>
      <w:r w:rsidRPr="00DC6D79">
        <w:rPr>
          <w:sz w:val="28"/>
        </w:rPr>
        <w:t>журналах.</w:t>
      </w:r>
    </w:p>
    <w:p w:rsidR="00402925" w:rsidRPr="00DC6D79" w:rsidRDefault="007D7A65" w:rsidP="00DC6D79">
      <w:pPr>
        <w:pStyle w:val="a4"/>
        <w:numPr>
          <w:ilvl w:val="0"/>
          <w:numId w:val="3"/>
        </w:numPr>
        <w:tabs>
          <w:tab w:val="left" w:pos="709"/>
        </w:tabs>
        <w:spacing w:line="321" w:lineRule="exact"/>
        <w:ind w:left="1009" w:right="335" w:firstLine="0"/>
        <w:jc w:val="both"/>
        <w:rPr>
          <w:sz w:val="28"/>
          <w:szCs w:val="28"/>
        </w:rPr>
      </w:pPr>
      <w:r>
        <w:rPr>
          <w:sz w:val="28"/>
        </w:rPr>
        <w:t xml:space="preserve">Процедура и порядок осуществление индивидуального </w:t>
      </w:r>
      <w:r w:rsidRPr="00DC6D79">
        <w:rPr>
          <w:spacing w:val="-3"/>
          <w:sz w:val="28"/>
        </w:rPr>
        <w:t xml:space="preserve">учета </w:t>
      </w:r>
      <w:r>
        <w:rPr>
          <w:sz w:val="28"/>
        </w:rPr>
        <w:t xml:space="preserve">результатов </w:t>
      </w:r>
      <w:r w:rsidRPr="00DC6D79">
        <w:rPr>
          <w:sz w:val="28"/>
          <w:szCs w:val="28"/>
        </w:rPr>
        <w:t xml:space="preserve">освоения </w:t>
      </w:r>
      <w:proofErr w:type="gramStart"/>
      <w:r w:rsidRPr="00DC6D79">
        <w:rPr>
          <w:sz w:val="28"/>
          <w:szCs w:val="28"/>
        </w:rPr>
        <w:t>обучающимися</w:t>
      </w:r>
      <w:proofErr w:type="gramEnd"/>
      <w:r w:rsidRPr="00DC6D79">
        <w:rPr>
          <w:sz w:val="28"/>
          <w:szCs w:val="28"/>
        </w:rPr>
        <w:t xml:space="preserve"> образовательных программ на бумажных</w:t>
      </w:r>
      <w:r w:rsidRPr="00DC6D79">
        <w:rPr>
          <w:spacing w:val="-19"/>
          <w:sz w:val="28"/>
          <w:szCs w:val="28"/>
        </w:rPr>
        <w:t xml:space="preserve"> </w:t>
      </w:r>
      <w:r w:rsidR="00DC6D79" w:rsidRPr="00DC6D79">
        <w:rPr>
          <w:sz w:val="28"/>
          <w:szCs w:val="28"/>
        </w:rPr>
        <w:t>носите</w:t>
      </w:r>
      <w:r w:rsidRPr="00DC6D79">
        <w:rPr>
          <w:sz w:val="28"/>
          <w:szCs w:val="28"/>
        </w:rPr>
        <w:t>лях, а также хранения в архивах информации об этих результатах</w:t>
      </w:r>
    </w:p>
    <w:p w:rsidR="00402925" w:rsidRDefault="007D7A65">
      <w:pPr>
        <w:pStyle w:val="a4"/>
        <w:numPr>
          <w:ilvl w:val="1"/>
          <w:numId w:val="3"/>
        </w:numPr>
        <w:tabs>
          <w:tab w:val="left" w:pos="1529"/>
        </w:tabs>
        <w:ind w:right="207" w:firstLine="708"/>
        <w:jc w:val="both"/>
        <w:rPr>
          <w:sz w:val="28"/>
        </w:rPr>
      </w:pPr>
      <w:r w:rsidRPr="00DC6D79">
        <w:rPr>
          <w:sz w:val="28"/>
          <w:szCs w:val="28"/>
        </w:rPr>
        <w:t>К обязательным бумажным носителям индивидуального учета</w:t>
      </w:r>
      <w:r>
        <w:rPr>
          <w:sz w:val="28"/>
        </w:rPr>
        <w:t xml:space="preserve"> ре</w:t>
      </w:r>
      <w:r>
        <w:rPr>
          <w:sz w:val="28"/>
        </w:rPr>
        <w:t xml:space="preserve">зультатов освоения </w:t>
      </w:r>
      <w:proofErr w:type="gramStart"/>
      <w:r>
        <w:rPr>
          <w:sz w:val="28"/>
        </w:rPr>
        <w:t>обучающи</w:t>
      </w:r>
      <w:r w:rsidR="00DC6D79">
        <w:rPr>
          <w:sz w:val="28"/>
        </w:rPr>
        <w:t>мися</w:t>
      </w:r>
      <w:proofErr w:type="gramEnd"/>
      <w:r w:rsidR="00DC6D79">
        <w:rPr>
          <w:sz w:val="28"/>
        </w:rPr>
        <w:t xml:space="preserve"> образовательных программ относят</w:t>
      </w:r>
      <w:r>
        <w:rPr>
          <w:sz w:val="28"/>
        </w:rPr>
        <w:t>ся личные де</w:t>
      </w:r>
      <w:r w:rsidR="00DC6D79">
        <w:rPr>
          <w:sz w:val="28"/>
        </w:rPr>
        <w:t>ла обучающихся, книги учета выдачи аттестатов об основ</w:t>
      </w:r>
      <w:r>
        <w:rPr>
          <w:sz w:val="28"/>
        </w:rPr>
        <w:t>ном общем и среднем общем образовании, сводная ведомость.</w:t>
      </w:r>
    </w:p>
    <w:p w:rsidR="00402925" w:rsidRDefault="007D7A65">
      <w:pPr>
        <w:pStyle w:val="a4"/>
        <w:numPr>
          <w:ilvl w:val="1"/>
          <w:numId w:val="3"/>
        </w:numPr>
        <w:tabs>
          <w:tab w:val="left" w:pos="1521"/>
        </w:tabs>
        <w:ind w:firstLine="708"/>
        <w:jc w:val="both"/>
        <w:rPr>
          <w:sz w:val="28"/>
        </w:rPr>
      </w:pPr>
      <w:r>
        <w:rPr>
          <w:sz w:val="28"/>
        </w:rPr>
        <w:t>В личном деле выставляются</w:t>
      </w:r>
      <w:r w:rsidR="00DC6D79">
        <w:rPr>
          <w:sz w:val="28"/>
        </w:rPr>
        <w:t xml:space="preserve"> итоговые результаты обучающе</w:t>
      </w:r>
      <w:r>
        <w:rPr>
          <w:sz w:val="28"/>
        </w:rPr>
        <w:t>гося по предметам учебного плана соо</w:t>
      </w:r>
      <w:r w:rsidR="00DC6D79">
        <w:rPr>
          <w:sz w:val="28"/>
        </w:rPr>
        <w:t>тветствующей основной образова</w:t>
      </w:r>
      <w:r>
        <w:rPr>
          <w:sz w:val="28"/>
        </w:rPr>
        <w:t>тельной программы за каждый учебный</w:t>
      </w:r>
      <w:r>
        <w:rPr>
          <w:spacing w:val="5"/>
          <w:sz w:val="28"/>
        </w:rPr>
        <w:t xml:space="preserve"> </w:t>
      </w:r>
      <w:r>
        <w:rPr>
          <w:sz w:val="28"/>
        </w:rPr>
        <w:t>год.</w:t>
      </w:r>
    </w:p>
    <w:p w:rsidR="00402925" w:rsidRDefault="007D7A65">
      <w:pPr>
        <w:pStyle w:val="a4"/>
        <w:numPr>
          <w:ilvl w:val="1"/>
          <w:numId w:val="3"/>
        </w:numPr>
        <w:tabs>
          <w:tab w:val="left" w:pos="1509"/>
        </w:tabs>
        <w:spacing w:before="2"/>
        <w:ind w:right="210" w:firstLine="708"/>
        <w:jc w:val="both"/>
        <w:rPr>
          <w:sz w:val="28"/>
        </w:rPr>
      </w:pPr>
      <w:r>
        <w:rPr>
          <w:sz w:val="28"/>
        </w:rPr>
        <w:t>Личное дело при переводе обучающегося в другое образ</w:t>
      </w:r>
      <w:r w:rsidR="00DC6D79">
        <w:rPr>
          <w:sz w:val="28"/>
        </w:rPr>
        <w:t xml:space="preserve">овательное учреждение отдается </w:t>
      </w:r>
      <w:r>
        <w:rPr>
          <w:sz w:val="28"/>
        </w:rPr>
        <w:t xml:space="preserve">его родителю </w:t>
      </w:r>
      <w:r w:rsidR="00DC6D79">
        <w:rPr>
          <w:sz w:val="28"/>
        </w:rPr>
        <w:t xml:space="preserve">(законному представителю) </w:t>
      </w:r>
      <w:r w:rsidR="00DC6D79">
        <w:rPr>
          <w:spacing w:val="2"/>
          <w:sz w:val="28"/>
        </w:rPr>
        <w:t>со</w:t>
      </w:r>
      <w:r>
        <w:rPr>
          <w:sz w:val="28"/>
        </w:rPr>
        <w:t>гласно заявлению на имя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02925" w:rsidRPr="00DC6D79" w:rsidRDefault="007D7A65">
      <w:pPr>
        <w:pStyle w:val="a4"/>
        <w:numPr>
          <w:ilvl w:val="1"/>
          <w:numId w:val="3"/>
        </w:numPr>
        <w:tabs>
          <w:tab w:val="left" w:pos="1593"/>
        </w:tabs>
        <w:ind w:right="207" w:firstLine="708"/>
        <w:jc w:val="both"/>
        <w:rPr>
          <w:sz w:val="28"/>
          <w:szCs w:val="28"/>
        </w:rPr>
      </w:pPr>
      <w:r>
        <w:rPr>
          <w:sz w:val="28"/>
        </w:rPr>
        <w:t>Результаты итогового оценивания обучающегося по предметам учебного плана по окончании основно</w:t>
      </w:r>
      <w:r w:rsidR="00DC6D79">
        <w:rPr>
          <w:sz w:val="28"/>
        </w:rPr>
        <w:t xml:space="preserve">й образовательной программы основного и среднего общего образования в </w:t>
      </w:r>
      <w:r>
        <w:rPr>
          <w:sz w:val="28"/>
        </w:rPr>
        <w:t>9</w:t>
      </w:r>
      <w:r w:rsidR="00DC6D79">
        <w:rPr>
          <w:sz w:val="28"/>
        </w:rPr>
        <w:t xml:space="preserve"> и 11 классах заносятся </w:t>
      </w:r>
      <w:r>
        <w:rPr>
          <w:sz w:val="28"/>
        </w:rPr>
        <w:t>в книг</w:t>
      </w:r>
      <w:r>
        <w:rPr>
          <w:sz w:val="28"/>
        </w:rPr>
        <w:t>у выдачи аттестатов за курс основно</w:t>
      </w:r>
      <w:r w:rsidR="00DC6D79">
        <w:rPr>
          <w:sz w:val="28"/>
        </w:rPr>
        <w:t>го общего и среднего общего об</w:t>
      </w:r>
      <w:r>
        <w:rPr>
          <w:sz w:val="28"/>
        </w:rPr>
        <w:t xml:space="preserve">разования и </w:t>
      </w:r>
      <w:r w:rsidRPr="00DC6D79">
        <w:rPr>
          <w:sz w:val="28"/>
          <w:szCs w:val="28"/>
        </w:rPr>
        <w:t>выставляются в аттестат о с</w:t>
      </w:r>
      <w:r w:rsidR="00DC6D79" w:rsidRPr="00DC6D79">
        <w:rPr>
          <w:sz w:val="28"/>
          <w:szCs w:val="28"/>
        </w:rPr>
        <w:t>оответствующем уровне образова</w:t>
      </w:r>
      <w:r w:rsidRPr="00DC6D79">
        <w:rPr>
          <w:sz w:val="28"/>
          <w:szCs w:val="28"/>
        </w:rPr>
        <w:t>ния.</w:t>
      </w:r>
    </w:p>
    <w:p w:rsidR="00402925" w:rsidRPr="00DC6D79" w:rsidRDefault="007D7A65">
      <w:pPr>
        <w:pStyle w:val="a4"/>
        <w:numPr>
          <w:ilvl w:val="1"/>
          <w:numId w:val="3"/>
        </w:numPr>
        <w:tabs>
          <w:tab w:val="left" w:pos="1557"/>
        </w:tabs>
        <w:ind w:right="205" w:firstLine="708"/>
        <w:jc w:val="both"/>
        <w:rPr>
          <w:sz w:val="28"/>
          <w:szCs w:val="28"/>
        </w:rPr>
      </w:pPr>
      <w:proofErr w:type="gramStart"/>
      <w:r w:rsidRPr="00DC6D79">
        <w:rPr>
          <w:sz w:val="28"/>
          <w:szCs w:val="28"/>
        </w:rPr>
        <w:t>Процедура и порядок осуществ</w:t>
      </w:r>
      <w:r w:rsidR="00DC6D79" w:rsidRPr="00DC6D79">
        <w:rPr>
          <w:sz w:val="28"/>
          <w:szCs w:val="28"/>
        </w:rPr>
        <w:t>ление индивидуального учета ре</w:t>
      </w:r>
      <w:r w:rsidRPr="00DC6D79">
        <w:rPr>
          <w:sz w:val="28"/>
          <w:szCs w:val="28"/>
        </w:rPr>
        <w:t>зультатов освоения обучающимися образовательных прогр</w:t>
      </w:r>
      <w:r w:rsidR="00DC6D79" w:rsidRPr="00DC6D79">
        <w:rPr>
          <w:sz w:val="28"/>
          <w:szCs w:val="28"/>
        </w:rPr>
        <w:t>амм в книгах вы</w:t>
      </w:r>
      <w:r w:rsidRPr="00DC6D79">
        <w:rPr>
          <w:sz w:val="28"/>
          <w:szCs w:val="28"/>
        </w:rPr>
        <w:t>дачи аттестатов об основном общем образо</w:t>
      </w:r>
      <w:r w:rsidR="00DC6D79" w:rsidRPr="00DC6D79">
        <w:rPr>
          <w:sz w:val="28"/>
          <w:szCs w:val="28"/>
        </w:rPr>
        <w:t>вании и среднем общем образова</w:t>
      </w:r>
      <w:r w:rsidRPr="00DC6D79">
        <w:rPr>
          <w:sz w:val="28"/>
          <w:szCs w:val="28"/>
        </w:rPr>
        <w:t>нии, а также хранения в архивах информаци</w:t>
      </w:r>
      <w:r w:rsidR="00DC6D79" w:rsidRPr="00DC6D79">
        <w:rPr>
          <w:sz w:val="28"/>
          <w:szCs w:val="28"/>
        </w:rPr>
        <w:t>и об этих результатах определя</w:t>
      </w:r>
      <w:r w:rsidRPr="00DC6D79">
        <w:rPr>
          <w:sz w:val="28"/>
          <w:szCs w:val="28"/>
        </w:rPr>
        <w:t>ется Положением о заполнении, учете, выда</w:t>
      </w:r>
      <w:r w:rsidR="00DC6D79" w:rsidRPr="00DC6D79">
        <w:rPr>
          <w:sz w:val="28"/>
          <w:szCs w:val="28"/>
        </w:rPr>
        <w:t>че и хранении аттестатов об ос</w:t>
      </w:r>
      <w:r w:rsidRPr="00DC6D79">
        <w:rPr>
          <w:sz w:val="28"/>
          <w:szCs w:val="28"/>
        </w:rPr>
        <w:t>новном общем и средне</w:t>
      </w:r>
      <w:r w:rsidRPr="00DC6D79">
        <w:rPr>
          <w:sz w:val="28"/>
          <w:szCs w:val="28"/>
        </w:rPr>
        <w:t>м общем образовании и их</w:t>
      </w:r>
      <w:r w:rsidRPr="00DC6D79">
        <w:rPr>
          <w:spacing w:val="1"/>
          <w:sz w:val="28"/>
          <w:szCs w:val="28"/>
        </w:rPr>
        <w:t xml:space="preserve"> </w:t>
      </w:r>
      <w:r w:rsidRPr="00DC6D79">
        <w:rPr>
          <w:sz w:val="28"/>
          <w:szCs w:val="28"/>
        </w:rPr>
        <w:t>дубликатов.</w:t>
      </w:r>
      <w:proofErr w:type="gramEnd"/>
    </w:p>
    <w:p w:rsidR="00402925" w:rsidRDefault="007D7A65">
      <w:pPr>
        <w:pStyle w:val="a4"/>
        <w:numPr>
          <w:ilvl w:val="0"/>
          <w:numId w:val="3"/>
        </w:numPr>
        <w:tabs>
          <w:tab w:val="left" w:pos="708"/>
        </w:tabs>
        <w:ind w:left="784" w:right="336" w:hanging="360"/>
        <w:jc w:val="left"/>
        <w:rPr>
          <w:sz w:val="28"/>
        </w:rPr>
      </w:pPr>
      <w:r>
        <w:rPr>
          <w:sz w:val="28"/>
        </w:rPr>
        <w:t xml:space="preserve">Процедура и порядок осуществление индивидуального </w:t>
      </w:r>
      <w:r>
        <w:rPr>
          <w:spacing w:val="-3"/>
          <w:sz w:val="28"/>
        </w:rPr>
        <w:t xml:space="preserve">учета </w:t>
      </w:r>
      <w:r>
        <w:rPr>
          <w:sz w:val="28"/>
        </w:rPr>
        <w:t xml:space="preserve">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на электронных</w:t>
      </w:r>
    </w:p>
    <w:p w:rsidR="00402925" w:rsidRDefault="007D7A65">
      <w:pPr>
        <w:pStyle w:val="a3"/>
        <w:spacing w:line="321" w:lineRule="exact"/>
        <w:ind w:left="4370" w:firstLine="0"/>
        <w:jc w:val="left"/>
      </w:pPr>
      <w:proofErr w:type="gramStart"/>
      <w:r>
        <w:t>носителях</w:t>
      </w:r>
      <w:proofErr w:type="gramEnd"/>
    </w:p>
    <w:p w:rsidR="00402925" w:rsidRDefault="007D7A65">
      <w:pPr>
        <w:pStyle w:val="a4"/>
        <w:numPr>
          <w:ilvl w:val="1"/>
          <w:numId w:val="3"/>
        </w:numPr>
        <w:tabs>
          <w:tab w:val="left" w:pos="1501"/>
        </w:tabs>
        <w:ind w:right="206" w:firstLine="708"/>
        <w:jc w:val="both"/>
        <w:rPr>
          <w:sz w:val="28"/>
        </w:rPr>
      </w:pPr>
      <w:r>
        <w:rPr>
          <w:sz w:val="28"/>
        </w:rPr>
        <w:t>К обязательным электронным носителям индивидуального учета результатов освоени</w:t>
      </w:r>
      <w:r>
        <w:rPr>
          <w:sz w:val="28"/>
        </w:rPr>
        <w:t>я обучающимся осно</w:t>
      </w:r>
      <w:r w:rsidR="00DC6D79">
        <w:rPr>
          <w:sz w:val="28"/>
        </w:rPr>
        <w:t>вной образовательной програм</w:t>
      </w:r>
      <w:r>
        <w:rPr>
          <w:sz w:val="28"/>
        </w:rPr>
        <w:t>мы относится 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журнал.</w:t>
      </w:r>
    </w:p>
    <w:p w:rsidR="00402925" w:rsidRDefault="007D7A65">
      <w:pPr>
        <w:pStyle w:val="a4"/>
        <w:numPr>
          <w:ilvl w:val="1"/>
          <w:numId w:val="3"/>
        </w:numPr>
        <w:tabs>
          <w:tab w:val="left" w:pos="1529"/>
        </w:tabs>
        <w:spacing w:before="1"/>
        <w:ind w:right="211" w:firstLine="720"/>
        <w:jc w:val="both"/>
        <w:rPr>
          <w:sz w:val="28"/>
        </w:rPr>
      </w:pPr>
      <w:r>
        <w:rPr>
          <w:sz w:val="28"/>
        </w:rPr>
        <w:lastRenderedPageBreak/>
        <w:t>Электронный классный журнал (д</w:t>
      </w:r>
      <w:r w:rsidR="00DC6D79">
        <w:rPr>
          <w:sz w:val="28"/>
        </w:rPr>
        <w:t>алее ЭЖ) является государствен</w:t>
      </w:r>
      <w:r>
        <w:rPr>
          <w:sz w:val="28"/>
        </w:rPr>
        <w:t>ным документом, и ведение его обязательно для каждого учителя и классного руководителя.</w:t>
      </w:r>
    </w:p>
    <w:p w:rsidR="00402925" w:rsidRDefault="007D7A65">
      <w:pPr>
        <w:pStyle w:val="a4"/>
        <w:numPr>
          <w:ilvl w:val="1"/>
          <w:numId w:val="3"/>
        </w:numPr>
        <w:tabs>
          <w:tab w:val="left" w:pos="1513"/>
        </w:tabs>
        <w:ind w:right="215" w:firstLine="708"/>
        <w:jc w:val="both"/>
        <w:rPr>
          <w:sz w:val="28"/>
        </w:rPr>
      </w:pPr>
      <w:r>
        <w:rPr>
          <w:sz w:val="28"/>
        </w:rPr>
        <w:t>ЭЖ называется комплекс программных средств в информационной системе «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 (ИОС «</w:t>
      </w:r>
      <w:proofErr w:type="spellStart"/>
      <w:r>
        <w:rPr>
          <w:sz w:val="28"/>
        </w:rPr>
        <w:t>Дневник.ру</w:t>
      </w:r>
      <w:proofErr w:type="spellEnd"/>
      <w:r>
        <w:rPr>
          <w:sz w:val="28"/>
        </w:rPr>
        <w:t>»), служащий для решения задач, описанных в п.3.8. настоящего Положения.</w:t>
      </w:r>
    </w:p>
    <w:p w:rsidR="00402925" w:rsidRPr="00DC6D79" w:rsidRDefault="007D7A65" w:rsidP="00DC6D79">
      <w:pPr>
        <w:pStyle w:val="a4"/>
        <w:numPr>
          <w:ilvl w:val="1"/>
          <w:numId w:val="3"/>
        </w:numPr>
        <w:tabs>
          <w:tab w:val="left" w:pos="1589"/>
        </w:tabs>
        <w:spacing w:before="67"/>
        <w:ind w:left="284" w:right="201" w:firstLine="709"/>
        <w:jc w:val="both"/>
        <w:rPr>
          <w:sz w:val="28"/>
          <w:szCs w:val="28"/>
        </w:rPr>
      </w:pPr>
      <w:r w:rsidRPr="00DC6D79">
        <w:rPr>
          <w:sz w:val="28"/>
        </w:rPr>
        <w:t xml:space="preserve">ЭЖ </w:t>
      </w:r>
      <w:r w:rsidRPr="00DC6D79">
        <w:rPr>
          <w:sz w:val="28"/>
          <w:szCs w:val="28"/>
        </w:rPr>
        <w:t>должен вестись в соответствии с требованиями к</w:t>
      </w:r>
      <w:r w:rsidRPr="00DC6D79">
        <w:rPr>
          <w:spacing w:val="69"/>
          <w:sz w:val="28"/>
          <w:szCs w:val="28"/>
        </w:rPr>
        <w:t xml:space="preserve"> </w:t>
      </w:r>
      <w:r w:rsidRPr="00DC6D79">
        <w:rPr>
          <w:sz w:val="28"/>
          <w:szCs w:val="28"/>
        </w:rPr>
        <w:t>ведению</w:t>
      </w:r>
      <w:r w:rsidR="00DC6D79" w:rsidRPr="00DC6D79">
        <w:rPr>
          <w:sz w:val="28"/>
          <w:szCs w:val="28"/>
        </w:rPr>
        <w:t xml:space="preserve"> </w:t>
      </w:r>
      <w:r w:rsidRPr="00DC6D79">
        <w:rPr>
          <w:sz w:val="28"/>
          <w:szCs w:val="28"/>
        </w:rPr>
        <w:t>электронны</w:t>
      </w:r>
      <w:r w:rsidRPr="00DC6D79">
        <w:rPr>
          <w:sz w:val="28"/>
          <w:szCs w:val="28"/>
        </w:rPr>
        <w:t xml:space="preserve">х журналов Письмом </w:t>
      </w:r>
      <w:proofErr w:type="spellStart"/>
      <w:r w:rsidRPr="00DC6D79">
        <w:rPr>
          <w:sz w:val="28"/>
          <w:szCs w:val="28"/>
        </w:rPr>
        <w:t>Минобрнауки</w:t>
      </w:r>
      <w:proofErr w:type="spellEnd"/>
      <w:r w:rsidRPr="00DC6D79">
        <w:rPr>
          <w:sz w:val="28"/>
          <w:szCs w:val="28"/>
        </w:rPr>
        <w:t xml:space="preserve"> России от 15.02.2012 N АП- 147/07 «О методических рекомендациях п</w:t>
      </w:r>
      <w:r w:rsidR="00DC6D79">
        <w:rPr>
          <w:sz w:val="28"/>
          <w:szCs w:val="28"/>
        </w:rPr>
        <w:t>о внедрению систем ведения жур</w:t>
      </w:r>
      <w:r w:rsidRPr="00DC6D79">
        <w:rPr>
          <w:sz w:val="28"/>
          <w:szCs w:val="28"/>
        </w:rPr>
        <w:t>налов успеваемости в электронном виде».</w:t>
      </w:r>
    </w:p>
    <w:p w:rsidR="00402925" w:rsidRPr="00DC6D79" w:rsidRDefault="007D7A65">
      <w:pPr>
        <w:pStyle w:val="a4"/>
        <w:numPr>
          <w:ilvl w:val="1"/>
          <w:numId w:val="3"/>
        </w:numPr>
        <w:tabs>
          <w:tab w:val="left" w:pos="1513"/>
        </w:tabs>
        <w:spacing w:before="2" w:line="321" w:lineRule="exact"/>
        <w:ind w:left="1512" w:right="0" w:hanging="492"/>
        <w:jc w:val="both"/>
        <w:rPr>
          <w:sz w:val="28"/>
          <w:szCs w:val="28"/>
        </w:rPr>
      </w:pPr>
      <w:r w:rsidRPr="00DC6D79">
        <w:rPr>
          <w:sz w:val="28"/>
          <w:szCs w:val="28"/>
        </w:rPr>
        <w:t>Обязанности:</w:t>
      </w:r>
    </w:p>
    <w:p w:rsidR="00402925" w:rsidRDefault="007D7A65">
      <w:pPr>
        <w:pStyle w:val="a4"/>
        <w:numPr>
          <w:ilvl w:val="2"/>
          <w:numId w:val="3"/>
        </w:numPr>
        <w:tabs>
          <w:tab w:val="left" w:pos="1733"/>
        </w:tabs>
        <w:ind w:firstLine="720"/>
        <w:jc w:val="both"/>
        <w:rPr>
          <w:sz w:val="28"/>
        </w:rPr>
      </w:pPr>
      <w:r>
        <w:rPr>
          <w:sz w:val="28"/>
        </w:rPr>
        <w:t>Учителя – предметники выставляют текущие и итоговые отметки обучающихся в Э</w:t>
      </w:r>
      <w:r>
        <w:rPr>
          <w:sz w:val="28"/>
        </w:rPr>
        <w:t>ЖД в соответствии с Положением об электронном клас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ном журнале МБОУ СОШ </w:t>
      </w:r>
      <w:r w:rsidR="00DC6D79">
        <w:rPr>
          <w:sz w:val="28"/>
        </w:rPr>
        <w:t>с. Вознесенское</w:t>
      </w:r>
    </w:p>
    <w:p w:rsidR="00402925" w:rsidRDefault="007D7A65">
      <w:pPr>
        <w:pStyle w:val="a4"/>
        <w:numPr>
          <w:ilvl w:val="2"/>
          <w:numId w:val="3"/>
        </w:numPr>
        <w:tabs>
          <w:tab w:val="left" w:pos="1657"/>
        </w:tabs>
        <w:spacing w:before="1" w:line="321" w:lineRule="exact"/>
        <w:ind w:left="1657" w:right="0" w:hanging="636"/>
        <w:rPr>
          <w:sz w:val="28"/>
        </w:rPr>
      </w:pPr>
      <w:r>
        <w:rPr>
          <w:sz w:val="28"/>
        </w:rPr>
        <w:t>Заместитель директора, курирующий вопросы 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ЭЖ:</w:t>
      </w:r>
    </w:p>
    <w:p w:rsidR="00402925" w:rsidRDefault="007D7A65">
      <w:pPr>
        <w:pStyle w:val="a3"/>
        <w:spacing w:line="242" w:lineRule="auto"/>
        <w:ind w:right="97"/>
        <w:jc w:val="left"/>
      </w:pPr>
      <w:r>
        <w:t>а) По окончании учебного года переносит данные сводной ведомости ЭЖ на бумажный носитель (с двух сторон листа)</w:t>
      </w:r>
    </w:p>
    <w:p w:rsidR="00402925" w:rsidRDefault="007D7A65">
      <w:pPr>
        <w:pStyle w:val="a3"/>
        <w:spacing w:line="242" w:lineRule="auto"/>
        <w:jc w:val="left"/>
      </w:pPr>
      <w:r>
        <w:t>б</w:t>
      </w:r>
      <w:r>
        <w:t>) Экспортирует полные версии ЭЖ в электронном виде на съемный носитель (жесткий диск), который хранится в сейфе директора Учреждения.</w:t>
      </w:r>
    </w:p>
    <w:p w:rsidR="00402925" w:rsidRDefault="007D7A65">
      <w:pPr>
        <w:pStyle w:val="a4"/>
        <w:numPr>
          <w:ilvl w:val="2"/>
          <w:numId w:val="3"/>
        </w:numPr>
        <w:tabs>
          <w:tab w:val="left" w:pos="1733"/>
        </w:tabs>
        <w:spacing w:line="242" w:lineRule="auto"/>
        <w:ind w:firstLine="720"/>
        <w:rPr>
          <w:sz w:val="28"/>
        </w:rPr>
      </w:pPr>
      <w:r>
        <w:rPr>
          <w:sz w:val="28"/>
        </w:rPr>
        <w:t>Секретарь архивирует сводную ведомость (нумерует, прошивает) бумажные носители с информацией из</w:t>
      </w:r>
      <w:r>
        <w:rPr>
          <w:spacing w:val="-3"/>
          <w:sz w:val="28"/>
        </w:rPr>
        <w:t xml:space="preserve"> </w:t>
      </w:r>
      <w:r>
        <w:rPr>
          <w:sz w:val="28"/>
        </w:rPr>
        <w:t>ЭЖ.</w:t>
      </w:r>
    </w:p>
    <w:p w:rsidR="00402925" w:rsidRDefault="007D7A65">
      <w:pPr>
        <w:pStyle w:val="a4"/>
        <w:numPr>
          <w:ilvl w:val="0"/>
          <w:numId w:val="3"/>
        </w:numPr>
        <w:tabs>
          <w:tab w:val="left" w:pos="1437"/>
        </w:tabs>
        <w:ind w:left="2308" w:right="353" w:hanging="1156"/>
        <w:jc w:val="both"/>
        <w:rPr>
          <w:sz w:val="28"/>
        </w:rPr>
      </w:pPr>
      <w:r>
        <w:rPr>
          <w:sz w:val="28"/>
        </w:rPr>
        <w:t>Порядок осуществления индивидуального учёта результатов и</w:t>
      </w:r>
      <w:r>
        <w:rPr>
          <w:spacing w:val="-24"/>
          <w:sz w:val="28"/>
        </w:rPr>
        <w:t xml:space="preserve"> </w:t>
      </w:r>
      <w:r w:rsidR="00DC6D79">
        <w:rPr>
          <w:sz w:val="28"/>
        </w:rPr>
        <w:t>хра</w:t>
      </w:r>
      <w:r>
        <w:rPr>
          <w:sz w:val="28"/>
        </w:rPr>
        <w:t>нение в архивах информации о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поощрениях:</w:t>
      </w:r>
    </w:p>
    <w:p w:rsidR="00402925" w:rsidRDefault="007D7A65">
      <w:pPr>
        <w:pStyle w:val="a4"/>
        <w:numPr>
          <w:ilvl w:val="1"/>
          <w:numId w:val="1"/>
        </w:numPr>
        <w:tabs>
          <w:tab w:val="left" w:pos="1433"/>
        </w:tabs>
        <w:ind w:firstLine="708"/>
        <w:jc w:val="both"/>
        <w:rPr>
          <w:sz w:val="28"/>
        </w:rPr>
      </w:pPr>
      <w:r>
        <w:rPr>
          <w:sz w:val="28"/>
        </w:rPr>
        <w:t>Информация о поощрениях в течен</w:t>
      </w:r>
      <w:r w:rsidR="00DC6D79">
        <w:rPr>
          <w:sz w:val="28"/>
        </w:rPr>
        <w:t>ие учебного года вносится педа</w:t>
      </w:r>
      <w:r>
        <w:rPr>
          <w:sz w:val="28"/>
        </w:rPr>
        <w:t>гогом-организатором в книгу учёта достижений обучающихся с указанием данных о поощрении (наименование учебн</w:t>
      </w:r>
      <w:r w:rsidR="00DC6D79">
        <w:rPr>
          <w:sz w:val="28"/>
        </w:rPr>
        <w:t>ых, творческих конкурсов, олим</w:t>
      </w:r>
      <w:r>
        <w:rPr>
          <w:sz w:val="28"/>
        </w:rPr>
        <w:t>пиад и спортивных состязаний, номер и дата протокола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приказа)).</w:t>
      </w:r>
    </w:p>
    <w:p w:rsidR="00402925" w:rsidRDefault="007D7A65">
      <w:pPr>
        <w:pStyle w:val="a4"/>
        <w:numPr>
          <w:ilvl w:val="1"/>
          <w:numId w:val="1"/>
        </w:numPr>
        <w:tabs>
          <w:tab w:val="left" w:pos="1433"/>
        </w:tabs>
        <w:spacing w:before="1"/>
        <w:ind w:right="218" w:firstLine="708"/>
        <w:jc w:val="both"/>
        <w:rPr>
          <w:sz w:val="28"/>
        </w:rPr>
      </w:pPr>
      <w:r>
        <w:rPr>
          <w:sz w:val="28"/>
        </w:rPr>
        <w:t xml:space="preserve">Информация о поощрениях по итогам учебного года (Грамота </w:t>
      </w:r>
      <w:r>
        <w:rPr>
          <w:spacing w:val="-2"/>
          <w:sz w:val="28"/>
        </w:rPr>
        <w:t xml:space="preserve">«За </w:t>
      </w:r>
      <w:r>
        <w:rPr>
          <w:sz w:val="28"/>
        </w:rPr>
        <w:t>хорошую учебу и активное участие в жизни школы и класса») вносится в личное дело обучающегося классным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руководителем.</w:t>
      </w:r>
    </w:p>
    <w:p w:rsidR="00402925" w:rsidRDefault="007D7A65">
      <w:pPr>
        <w:pStyle w:val="a4"/>
        <w:numPr>
          <w:ilvl w:val="1"/>
          <w:numId w:val="1"/>
        </w:numPr>
        <w:tabs>
          <w:tab w:val="left" w:pos="1505"/>
        </w:tabs>
        <w:ind w:right="207" w:firstLine="708"/>
        <w:jc w:val="both"/>
        <w:rPr>
          <w:sz w:val="28"/>
        </w:rPr>
      </w:pPr>
      <w:proofErr w:type="gramStart"/>
      <w:r>
        <w:rPr>
          <w:sz w:val="28"/>
        </w:rPr>
        <w:t>Информация о поощрениях по итогам учебного года фиксируется в реше</w:t>
      </w:r>
      <w:r>
        <w:rPr>
          <w:sz w:val="28"/>
        </w:rPr>
        <w:t xml:space="preserve">ниях педагогических советов; похвальным листом </w:t>
      </w:r>
      <w:r>
        <w:rPr>
          <w:spacing w:val="-3"/>
          <w:sz w:val="28"/>
        </w:rPr>
        <w:t xml:space="preserve">«За </w:t>
      </w:r>
      <w:r>
        <w:rPr>
          <w:sz w:val="28"/>
        </w:rPr>
        <w:t xml:space="preserve">отличные успехи в учении» вносится в личное дело; «Журнал выдачи похвальных листов </w:t>
      </w:r>
      <w:r>
        <w:rPr>
          <w:spacing w:val="-3"/>
          <w:sz w:val="28"/>
        </w:rPr>
        <w:t xml:space="preserve">«За </w:t>
      </w:r>
      <w:r>
        <w:rPr>
          <w:sz w:val="28"/>
        </w:rPr>
        <w:t xml:space="preserve">отличные успехи в учении»; похвальной грамотой </w:t>
      </w:r>
      <w:r>
        <w:rPr>
          <w:spacing w:val="-2"/>
          <w:sz w:val="28"/>
        </w:rPr>
        <w:t xml:space="preserve">«За </w:t>
      </w:r>
      <w:r w:rsidR="00DC6D79">
        <w:rPr>
          <w:sz w:val="28"/>
        </w:rPr>
        <w:t>особые успехи в изу</w:t>
      </w:r>
      <w:r>
        <w:rPr>
          <w:sz w:val="28"/>
        </w:rPr>
        <w:t>чении отдельных предметов»; медалью "За особые</w:t>
      </w:r>
      <w:r>
        <w:rPr>
          <w:sz w:val="28"/>
        </w:rPr>
        <w:t xml:space="preserve"> успехи в учении") – в книгу выдачи аттестатов.</w:t>
      </w:r>
      <w:proofErr w:type="gramEnd"/>
      <w:r>
        <w:rPr>
          <w:sz w:val="28"/>
        </w:rPr>
        <w:t xml:space="preserve"> Запись о награжд</w:t>
      </w:r>
      <w:r w:rsidR="00DC6D79">
        <w:rPr>
          <w:sz w:val="28"/>
        </w:rPr>
        <w:t>ении удостоверяется личной под</w:t>
      </w:r>
      <w:r>
        <w:rPr>
          <w:sz w:val="28"/>
        </w:rPr>
        <w:t>писью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FA63EA" w:rsidRDefault="00FA63EA" w:rsidP="00FA63EA">
      <w:pPr>
        <w:pStyle w:val="a4"/>
        <w:tabs>
          <w:tab w:val="left" w:pos="1505"/>
        </w:tabs>
        <w:ind w:right="207" w:firstLine="0"/>
        <w:jc w:val="left"/>
        <w:rPr>
          <w:sz w:val="28"/>
        </w:rPr>
      </w:pPr>
    </w:p>
    <w:p w:rsidR="00FA63EA" w:rsidRDefault="00FA63EA" w:rsidP="00FA63EA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FA63EA" w:rsidRDefault="00FA63EA" w:rsidP="00FA63EA">
      <w:pPr>
        <w:pStyle w:val="a3"/>
        <w:ind w:left="0" w:firstLine="0"/>
        <w:jc w:val="left"/>
        <w:rPr>
          <w:sz w:val="20"/>
        </w:rPr>
      </w:pPr>
      <w:r>
        <w:rPr>
          <w:i/>
        </w:rPr>
        <w:t>Протокол № 1 от 30 августа 2019 г</w:t>
      </w:r>
    </w:p>
    <w:p w:rsidR="00FA63EA" w:rsidRDefault="00FA63EA" w:rsidP="00FA63EA">
      <w:pPr>
        <w:pStyle w:val="a3"/>
        <w:ind w:left="0" w:firstLine="0"/>
        <w:jc w:val="left"/>
        <w:rPr>
          <w:sz w:val="20"/>
        </w:rPr>
      </w:pPr>
    </w:p>
    <w:p w:rsidR="00FA63EA" w:rsidRDefault="00FA63EA" w:rsidP="00FA63EA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на заседании совета учащихся  </w:t>
      </w:r>
    </w:p>
    <w:p w:rsidR="00FA63EA" w:rsidRDefault="00FA63EA" w:rsidP="00FA63EA">
      <w:pPr>
        <w:pStyle w:val="a3"/>
        <w:ind w:left="0" w:firstLine="0"/>
        <w:jc w:val="left"/>
        <w:rPr>
          <w:sz w:val="20"/>
        </w:rPr>
      </w:pPr>
      <w:r>
        <w:rPr>
          <w:i/>
        </w:rPr>
        <w:t>Протокол № 1 от 30 августа 2019 г</w:t>
      </w:r>
    </w:p>
    <w:p w:rsidR="00000000" w:rsidRDefault="007D7A65"/>
    <w:sectPr w:rsidR="00000000" w:rsidSect="00FA63EA">
      <w:footerReference w:type="default" r:id="rId8"/>
      <w:pgSz w:w="11910" w:h="16840"/>
      <w:pgMar w:top="1040" w:right="640" w:bottom="1240" w:left="1400" w:header="0" w:footer="10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7A65">
      <w:r>
        <w:separator/>
      </w:r>
    </w:p>
  </w:endnote>
  <w:endnote w:type="continuationSeparator" w:id="0">
    <w:p w:rsidR="00000000" w:rsidRDefault="007D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25" w:rsidRDefault="007D7A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778.3pt;width:12pt;height:15.3pt;z-index:-251658752;mso-position-horizontal-relative:page;mso-position-vertical-relative:page" filled="f" stroked="f">
          <v:textbox inset="0,0,0,0">
            <w:txbxContent>
              <w:p w:rsidR="00402925" w:rsidRDefault="007D7A6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7A65">
      <w:r>
        <w:separator/>
      </w:r>
    </w:p>
  </w:footnote>
  <w:footnote w:type="continuationSeparator" w:id="0">
    <w:p w:rsidR="00000000" w:rsidRDefault="007D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119"/>
    <w:multiLevelType w:val="multilevel"/>
    <w:tmpl w:val="FCACD460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4"/>
      </w:pPr>
      <w:rPr>
        <w:rFonts w:hint="default"/>
        <w:lang w:val="ru-RU" w:eastAsia="en-US" w:bidi="ar-SA"/>
      </w:rPr>
    </w:lvl>
  </w:abstractNum>
  <w:abstractNum w:abstractNumId="1">
    <w:nsid w:val="5DB81CE7"/>
    <w:multiLevelType w:val="multilevel"/>
    <w:tmpl w:val="1A64B0CC"/>
    <w:lvl w:ilvl="0">
      <w:start w:val="1"/>
      <w:numFmt w:val="decimal"/>
      <w:lvlText w:val="%1."/>
      <w:lvlJc w:val="left"/>
      <w:pPr>
        <w:ind w:left="4013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9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9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12"/>
      </w:pPr>
      <w:rPr>
        <w:rFonts w:hint="default"/>
        <w:lang w:val="ru-RU" w:eastAsia="en-US" w:bidi="ar-SA"/>
      </w:rPr>
    </w:lvl>
  </w:abstractNum>
  <w:abstractNum w:abstractNumId="2">
    <w:nsid w:val="7C7150BD"/>
    <w:multiLevelType w:val="multilevel"/>
    <w:tmpl w:val="393ADC38"/>
    <w:lvl w:ilvl="0">
      <w:start w:val="4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02925"/>
    <w:rsid w:val="00097F87"/>
    <w:rsid w:val="00402925"/>
    <w:rsid w:val="007D7A65"/>
    <w:rsid w:val="00DC6D79"/>
    <w:rsid w:val="00FA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20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FA6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3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A6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3EA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99"/>
    <w:qFormat/>
    <w:rsid w:val="007D7A65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7D7A6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996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5</cp:revision>
  <dcterms:created xsi:type="dcterms:W3CDTF">2021-02-13T06:46:00Z</dcterms:created>
  <dcterms:modified xsi:type="dcterms:W3CDTF">2021-02-13T09:14:00Z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2021-02-13T00:00:00Z</vt:filetime>
  </property>
</Properties>
</file>