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16" w:rsidRPr="00747CFF" w:rsidRDefault="00F04C16" w:rsidP="00F04C16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F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F04C16" w:rsidRPr="00747CFF" w:rsidRDefault="00F04C16" w:rsidP="00F04C16">
      <w:pPr>
        <w:spacing w:line="254" w:lineRule="auto"/>
        <w:jc w:val="center"/>
        <w:rPr>
          <w:rFonts w:ascii="Times New Roman" w:hAnsi="Times New Roman" w:cs="Times New Roman"/>
          <w:b/>
          <w:sz w:val="24"/>
        </w:rPr>
      </w:pPr>
    </w:p>
    <w:p w:rsidR="00F04C16" w:rsidRPr="00747CFF" w:rsidRDefault="00F04C16" w:rsidP="00F04C16">
      <w:pPr>
        <w:spacing w:line="254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188"/>
        <w:gridCol w:w="3263"/>
        <w:gridCol w:w="3394"/>
      </w:tblGrid>
      <w:tr w:rsidR="00F04C16" w:rsidRPr="001C5D7B" w:rsidTr="007D3537">
        <w:tc>
          <w:tcPr>
            <w:tcW w:w="3188" w:type="dxa"/>
          </w:tcPr>
          <w:p w:rsidR="00F04C16" w:rsidRPr="00F04C16" w:rsidRDefault="00F04C16" w:rsidP="00F04C16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3263" w:type="dxa"/>
          </w:tcPr>
          <w:p w:rsidR="00F04C16" w:rsidRPr="00F04C16" w:rsidRDefault="00F04C16" w:rsidP="007D3537">
            <w:pPr>
              <w:overflowPunct w:val="0"/>
              <w:snapToGri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F04C16" w:rsidRPr="00F04C16" w:rsidRDefault="00F04C16" w:rsidP="007D353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04C16" w:rsidRPr="00F04C16" w:rsidRDefault="00F04C16" w:rsidP="007D3537">
            <w:pPr>
              <w:widowControl w:val="0"/>
              <w:autoSpaceDE w:val="0"/>
              <w:autoSpaceDN w:val="0"/>
              <w:spacing w:after="10" w:line="252" w:lineRule="auto"/>
              <w:ind w:left="10" w:right="9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3394" w:type="dxa"/>
          </w:tcPr>
          <w:p w:rsidR="00F04C16" w:rsidRPr="00F04C16" w:rsidRDefault="00F04C16" w:rsidP="007D353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  <w:r w:rsidR="00514F47">
              <w:rPr>
                <w:rFonts w:eastAsia="Calibri"/>
                <w:sz w:val="28"/>
                <w:szCs w:val="28"/>
              </w:rPr>
              <w:t>О</w:t>
            </w:r>
            <w:bookmarkStart w:id="0" w:name="_GoBack"/>
            <w:bookmarkEnd w:id="0"/>
          </w:p>
          <w:p w:rsidR="00F04C16" w:rsidRPr="00F04C16" w:rsidRDefault="00F04C16" w:rsidP="007D353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приказом директора</w:t>
            </w:r>
          </w:p>
          <w:p w:rsidR="00F04C16" w:rsidRPr="00F04C16" w:rsidRDefault="00F04C16" w:rsidP="007D353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с. Вознесенское</w:t>
            </w:r>
          </w:p>
          <w:p w:rsidR="00F04C16" w:rsidRPr="001C5D7B" w:rsidRDefault="00F04C16" w:rsidP="007D3537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№ </w:t>
            </w: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22 </w:t>
            </w:r>
            <w:proofErr w:type="spellStart"/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от</w:t>
            </w:r>
            <w:proofErr w:type="spellEnd"/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января</w:t>
            </w: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20</w:t>
            </w: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г.</w:t>
            </w:r>
          </w:p>
          <w:p w:rsidR="00F04C16" w:rsidRPr="001C5D7B" w:rsidRDefault="00F04C16" w:rsidP="007D3537">
            <w:pPr>
              <w:widowControl w:val="0"/>
              <w:autoSpaceDE w:val="0"/>
              <w:autoSpaceDN w:val="0"/>
              <w:spacing w:after="10" w:line="252" w:lineRule="auto"/>
              <w:ind w:left="10" w:right="9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 w:bidi="ru-RU"/>
              </w:rPr>
            </w:pPr>
          </w:p>
        </w:tc>
      </w:tr>
    </w:tbl>
    <w:p w:rsidR="00F04C16" w:rsidRDefault="00F04C16" w:rsidP="00C179D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65FD4" w:rsidRDefault="00C179D3" w:rsidP="00D65FD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Положение</w:t>
      </w:r>
    </w:p>
    <w:p w:rsidR="00C179D3" w:rsidRPr="00C179D3" w:rsidRDefault="00C179D3" w:rsidP="00D65FD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 интересов в муниципальном бюджетном общеобразовательном учреждении средней общеобразоват</w:t>
      </w:r>
      <w:r w:rsidR="00D65FD4">
        <w:rPr>
          <w:rFonts w:ascii="Times New Roman" w:hAnsi="Times New Roman" w:cs="Times New Roman"/>
          <w:sz w:val="28"/>
          <w:szCs w:val="28"/>
        </w:rPr>
        <w:t xml:space="preserve">ельной школы села </w:t>
      </w:r>
      <w:proofErr w:type="gramStart"/>
      <w:r w:rsidR="00D65FD4">
        <w:rPr>
          <w:rFonts w:ascii="Times New Roman" w:hAnsi="Times New Roman" w:cs="Times New Roman"/>
          <w:sz w:val="28"/>
          <w:szCs w:val="28"/>
        </w:rPr>
        <w:t>Вознесенское</w:t>
      </w:r>
      <w:proofErr w:type="gramEnd"/>
      <w:r w:rsidR="00D65FD4">
        <w:rPr>
          <w:rFonts w:ascii="Times New Roman" w:hAnsi="Times New Roman" w:cs="Times New Roman"/>
          <w:sz w:val="28"/>
          <w:szCs w:val="28"/>
        </w:rPr>
        <w:t xml:space="preserve"> Амурского </w:t>
      </w:r>
      <w:r w:rsidRPr="00C179D3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C179D3" w:rsidRPr="00C179D3" w:rsidRDefault="00C179D3" w:rsidP="00C179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179D3" w:rsidRPr="00C179D3" w:rsidRDefault="00C179D3" w:rsidP="00C17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179D3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о предотвращении и урегулировании конфликта интересов в муниципальном бюджетном общеобразовательном учреждении средней общеобразовательной школы села Вознесенское  Амурского   муниципального района Хабаровского края в соответствии со </w:t>
      </w:r>
      <w:hyperlink r:id="rId7" w:history="1">
        <w:r w:rsidRPr="00C179D3">
          <w:rPr>
            <w:rStyle w:val="a5"/>
            <w:sz w:val="28"/>
            <w:szCs w:val="28"/>
          </w:rPr>
          <w:t>статьей   13.3</w:t>
        </w:r>
      </w:hyperlink>
      <w:r w:rsidRPr="00C179D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коррупции",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</w:t>
      </w:r>
      <w:proofErr w:type="gramEnd"/>
      <w:r w:rsidRPr="00C179D3">
        <w:rPr>
          <w:rFonts w:ascii="Times New Roman" w:hAnsi="Times New Roman" w:cs="Times New Roman"/>
          <w:sz w:val="28"/>
          <w:szCs w:val="28"/>
        </w:rPr>
        <w:t xml:space="preserve"> противодействию коррупции определяет порядок выявления и урегулирования конфликта интересов, возникающего у работников учреждения в ходе выполнения ими трудовых обязанностей.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1.2. Положение распространяется на всех работников учреждения, находящихся с ней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 xml:space="preserve">1.3. Понятия и термины, применяемые в настоящем Положении, используются в тех же значениях, что и в Федеральном </w:t>
      </w:r>
      <w:hyperlink r:id="rId8" w:history="1">
        <w:r w:rsidRPr="00C179D3">
          <w:rPr>
            <w:rStyle w:val="a5"/>
            <w:sz w:val="28"/>
            <w:szCs w:val="28"/>
          </w:rPr>
          <w:t>законе</w:t>
        </w:r>
      </w:hyperlink>
      <w:r w:rsidRPr="00C179D3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 xml:space="preserve">1.4. Ознакомление гражданина, поступающего на работу в учреждение, с настоящим Положением производится в соответствии со </w:t>
      </w:r>
      <w:hyperlink r:id="rId9" w:history="1">
        <w:r w:rsidRPr="00C179D3">
          <w:rPr>
            <w:rStyle w:val="a5"/>
            <w:sz w:val="28"/>
            <w:szCs w:val="28"/>
          </w:rPr>
          <w:t>статьей 68</w:t>
        </w:r>
      </w:hyperlink>
      <w:r w:rsidRPr="00C179D3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Pr="00C179D3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Федерации.</w:t>
      </w:r>
    </w:p>
    <w:p w:rsidR="00C179D3" w:rsidRPr="00C179D3" w:rsidRDefault="00C179D3" w:rsidP="00C17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9D3" w:rsidRPr="00C179D3" w:rsidRDefault="00C179D3" w:rsidP="00C179D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79D3" w:rsidRPr="00C179D3" w:rsidRDefault="00C179D3" w:rsidP="00C179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2. Обязанности работников учреждения в связи с раскрытием и урегулированием конфликта интересов</w:t>
      </w:r>
    </w:p>
    <w:p w:rsidR="00C179D3" w:rsidRPr="00C179D3" w:rsidRDefault="00C179D3" w:rsidP="00C17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В связи с раскрытием и урегулированием конфликта интересов работники учреждения обязаны: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1)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друзей;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2) избегать ситуаций и обстоятельств, которые могут привести к конфликту интересов;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3) раскрывать возникший (реальный) или потенциальный конфликт интересов;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4) содействовать урегулированию возникшего конфликта интересов.</w:t>
      </w:r>
    </w:p>
    <w:p w:rsidR="00C179D3" w:rsidRPr="00C179D3" w:rsidRDefault="00C179D3" w:rsidP="00C17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9D3" w:rsidRPr="00C179D3" w:rsidRDefault="00C179D3" w:rsidP="00C179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3. Принципы урегулирования конфликта интересов</w:t>
      </w:r>
    </w:p>
    <w:p w:rsidR="00C179D3" w:rsidRPr="00C179D3" w:rsidRDefault="00C179D3" w:rsidP="00C17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Урегулирование конфликта интересов в учреждении осуществляется на основе следующих принципов: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1) обязательность раскрытия сведений о реальном или потенциальном конфликте интересов;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 xml:space="preserve">2) индивидуальное рассмотрение и оценка </w:t>
      </w:r>
      <w:proofErr w:type="spellStart"/>
      <w:r w:rsidRPr="00C179D3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C179D3">
        <w:rPr>
          <w:rFonts w:ascii="Times New Roman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урегулирование;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3) конфиденциальность процесса раскрытия сведений о конфликте интересов и его урегулирования;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4) соблюдение баланса интересов учреждения и работника учреждения при урегулировании конфликта интересов;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5) защита работника учреждения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C179D3" w:rsidRPr="00C179D3" w:rsidRDefault="00C179D3" w:rsidP="00C17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9D3" w:rsidRPr="00C179D3" w:rsidRDefault="00C179D3" w:rsidP="00C179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4. Порядок раскрытия конфликта интересов в учреждении</w:t>
      </w:r>
    </w:p>
    <w:p w:rsidR="00C179D3" w:rsidRPr="00C179D3" w:rsidRDefault="00C179D3" w:rsidP="00C17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Раскрытие возникшего (реального) или потенциального конфликта интересов в учреждении осуществляется с помощью следующих процедур: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 xml:space="preserve">1) ежегодное заполнение работниками </w:t>
      </w:r>
      <w:proofErr w:type="gramStart"/>
      <w:r w:rsidRPr="00C179D3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C179D3">
        <w:rPr>
          <w:rFonts w:ascii="Times New Roman" w:hAnsi="Times New Roman" w:cs="Times New Roman"/>
          <w:sz w:val="28"/>
          <w:szCs w:val="28"/>
        </w:rPr>
        <w:t xml:space="preserve"> учреждении декларации о конфликте интересов;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2) уведомление работниками учреждения работодателя о возникновении личной заинтересованности, которая приводит или может привести к конфликту интересов.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 xml:space="preserve">             5. Порядок представления работниками учреждения декларации о конфликте интересов, уведомления работодателя о возникновении личной </w:t>
      </w:r>
      <w:r w:rsidRPr="00C179D3">
        <w:rPr>
          <w:rFonts w:ascii="Times New Roman" w:hAnsi="Times New Roman" w:cs="Times New Roman"/>
          <w:sz w:val="28"/>
          <w:szCs w:val="28"/>
        </w:rPr>
        <w:lastRenderedPageBreak/>
        <w:t>заинтересованности, которая приводит или может привести к конфликту интересов.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 xml:space="preserve">5.1. Декларация о конфликте интересов составляется в письменном виде по </w:t>
      </w:r>
      <w:hyperlink r:id="rId10" w:anchor="Par401" w:tooltip="                                ДЕКЛАРАЦИЯ &lt;1&gt;" w:history="1">
        <w:r w:rsidRPr="00C179D3">
          <w:rPr>
            <w:rStyle w:val="a5"/>
            <w:sz w:val="28"/>
            <w:szCs w:val="28"/>
          </w:rPr>
          <w:t>форме</w:t>
        </w:r>
      </w:hyperlink>
      <w:r w:rsidRPr="00C179D3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Положению (далее - декларация) и подается руководителем учреждения ежегодно в срок до 30 апреля текущего года.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 xml:space="preserve">Руководитель учреждения составляет декларацию на имя начальника </w:t>
      </w:r>
      <w:proofErr w:type="spellStart"/>
      <w:r w:rsidRPr="00C179D3">
        <w:rPr>
          <w:rFonts w:ascii="Times New Roman" w:hAnsi="Times New Roman" w:cs="Times New Roman"/>
          <w:sz w:val="28"/>
          <w:szCs w:val="28"/>
        </w:rPr>
        <w:t>УОМПиС</w:t>
      </w:r>
      <w:proofErr w:type="spellEnd"/>
      <w:r w:rsidRPr="00C179D3">
        <w:rPr>
          <w:rFonts w:ascii="Times New Roman" w:hAnsi="Times New Roman" w:cs="Times New Roman"/>
          <w:sz w:val="28"/>
          <w:szCs w:val="28"/>
        </w:rPr>
        <w:t xml:space="preserve"> и представляет декларацию в кадровое подразделение </w:t>
      </w:r>
      <w:proofErr w:type="spellStart"/>
      <w:r w:rsidRPr="00C179D3">
        <w:rPr>
          <w:rFonts w:ascii="Times New Roman" w:hAnsi="Times New Roman" w:cs="Times New Roman"/>
          <w:sz w:val="28"/>
          <w:szCs w:val="28"/>
        </w:rPr>
        <w:t>УОМПиС</w:t>
      </w:r>
      <w:proofErr w:type="spellEnd"/>
      <w:r w:rsidRPr="00C179D3">
        <w:rPr>
          <w:rFonts w:ascii="Times New Roman" w:hAnsi="Times New Roman" w:cs="Times New Roman"/>
          <w:sz w:val="28"/>
          <w:szCs w:val="28"/>
        </w:rPr>
        <w:t>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Иные работники учреждения составляют декларацию на имя руководителя учреждения.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 xml:space="preserve">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работника по какой-либо причине на рабочем месте – при первой возможности, уведомить об этом работодателя.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 xml:space="preserve">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составляется в письменном виде по </w:t>
      </w:r>
      <w:hyperlink r:id="rId11" w:anchor="Par495" w:tooltip="УВЕДОМЛЕНИЕ" w:history="1">
        <w:r w:rsidRPr="00C179D3">
          <w:rPr>
            <w:rStyle w:val="a5"/>
            <w:sz w:val="28"/>
            <w:szCs w:val="28"/>
          </w:rPr>
          <w:t>форме</w:t>
        </w:r>
      </w:hyperlink>
      <w:r w:rsidRPr="00C179D3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Положению.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Иные работники учреждения составляют уведомление на имя руководителя учреждения и представляют его ответственному должностному лицу или в ответственное структурное подразделение.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Срок хранения деклараций и уведомлений работников учреждения – 1 календарный год.</w:t>
      </w:r>
    </w:p>
    <w:p w:rsidR="00C179D3" w:rsidRPr="00C179D3" w:rsidRDefault="00C179D3" w:rsidP="00C17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9D3" w:rsidRPr="00C179D3" w:rsidRDefault="00C179D3" w:rsidP="00C179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6. Порядок рассмотрения деклараций и уведомлений, поданных руководителем учреждений</w:t>
      </w:r>
    </w:p>
    <w:p w:rsidR="00C179D3" w:rsidRPr="00C179D3" w:rsidRDefault="00C179D3" w:rsidP="00C17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 xml:space="preserve">Рассмотрение деклараций и уведомлений, поданных руководителем учреждения имя начальника </w:t>
      </w:r>
      <w:proofErr w:type="spellStart"/>
      <w:r w:rsidRPr="00C179D3">
        <w:rPr>
          <w:rFonts w:ascii="Times New Roman" w:hAnsi="Times New Roman" w:cs="Times New Roman"/>
          <w:sz w:val="28"/>
          <w:szCs w:val="28"/>
        </w:rPr>
        <w:t>УОМПиС</w:t>
      </w:r>
      <w:proofErr w:type="spellEnd"/>
      <w:r w:rsidRPr="00C179D3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интересов.</w:t>
      </w:r>
    </w:p>
    <w:p w:rsidR="00C179D3" w:rsidRPr="00C179D3" w:rsidRDefault="00C179D3" w:rsidP="00C17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9D3" w:rsidRPr="00C179D3" w:rsidRDefault="00C179D3" w:rsidP="00C179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7. Порядок рассмотрения деклараций и уведомлений,</w:t>
      </w:r>
    </w:p>
    <w:p w:rsidR="00C179D3" w:rsidRPr="00C179D3" w:rsidRDefault="00C179D3" w:rsidP="00C179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поданных на имя руководителя учреждений</w:t>
      </w:r>
    </w:p>
    <w:p w:rsidR="00C179D3" w:rsidRPr="00C179D3" w:rsidRDefault="00C179D3" w:rsidP="00C17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 xml:space="preserve">7.1. Поданные на имя руководителя учреждений декларации и уведомления в день их поступления регистрируются ответственными </w:t>
      </w:r>
      <w:r w:rsidRPr="00C179D3">
        <w:rPr>
          <w:rFonts w:ascii="Times New Roman" w:hAnsi="Times New Roman" w:cs="Times New Roman"/>
          <w:sz w:val="28"/>
          <w:szCs w:val="28"/>
        </w:rPr>
        <w:lastRenderedPageBreak/>
        <w:t>должностными лицами или сотрудниками ответственных структурных подразделений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Копия уведомления с отметкой о регистрации выдается работнику учреждения, представившему уведомление, лично.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7.2. Ответственные должностные лица осуществляют оценку ответов, данных работником учреждения на вопросы, указанные в уведомлении.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В случае если на все вопросы, указанные в уведомлении, работником учреждения дан отрицательный ответ, соответствующая отметка проставляется в Журнале и такое уведомление дальнейшему рассмотрению не подлежит.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В случае положительного ответа на любой из вопросов, указанных в уведомлении, такое уведомление направляется на рассмотрение в соответствии с настоящим Положением.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7.3. Ответственные должностные лица осуществляют предварительное рассмотрение, уведомления.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уведомления ответственные должностные лица имеют право получать от работника организации, представившего уведомление, пояснения по изложенным обстоятельствам.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7.4. По результатам предварительного рассмотрения уведомления ответственными должностными лицами подготавливается мотивированное заключение.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Уведомление, мотивированное заключение и другие материалы, полученные в ходе предварительного рассмотрения уведомления (при их наличии), в течение пяти рабочих дней со дня регистрации уведомления представляются руководителю учреждения.</w:t>
      </w:r>
    </w:p>
    <w:p w:rsidR="00C179D3" w:rsidRPr="00C179D3" w:rsidRDefault="00C179D3" w:rsidP="00C179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7.5. Уведомление, мотивированное заключение и другие материалы (при их наличии) подлежат рассмотрению на заседании созданной в учреждении комиссии по предотвращению и урегулированию конфликта интересов (далее – комиссия) в порядке, установленном положением о комиссии, утверждаемым локальным нормативным актом учреждения, в срок, не превышающий 30 календарных дней со дня регистрации уведомления.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7.6. По результатам рассмотрения уведомления комиссией принимается одно из следующих решений: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а) признать, что при исполнении работником учреждения своих трудовых обязанностей конфликт интересов отсутствует;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б) признать, что при исполнении работником учреждения своих трудовых обязанностей личная заинтересованность приводит или может привести к конфликту интересов. В этом случае комиссия рекомендует работнику учреждения и (или) руководителю учреждения принять меры по урегулированию конфликта интересов или по недопущению его возникновения;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 xml:space="preserve">в) признать, что работник учреждения не соблюдал требование об </w:t>
      </w:r>
      <w:r w:rsidRPr="00C179D3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интересов. В этом случае комиссия рекомендует руководителю учреждения применить к работнику учреждения дисциплинарное взыскание.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7.7. Копия протокола заседания комиссии в срок не позднее пяти календарных дней со дня заседания комиссии направляется руководителю учреждения.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7.8. Руководитель учреждения обязан рассмотреть копию протокола заседания комиссии и вправе учесть содержащиеся в нем рекомендации.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 xml:space="preserve">7.9. Информация о поданных уведомлениях, об их предварительном рассмотрении и о принятых по ним решениях направляется Комиссию по противодействию коррупции МБОУ СОШ с. </w:t>
      </w:r>
      <w:proofErr w:type="gramStart"/>
      <w:r w:rsidRPr="00C179D3">
        <w:rPr>
          <w:rFonts w:ascii="Times New Roman" w:hAnsi="Times New Roman" w:cs="Times New Roman"/>
          <w:sz w:val="28"/>
          <w:szCs w:val="28"/>
        </w:rPr>
        <w:t>Вознесенское</w:t>
      </w:r>
      <w:proofErr w:type="gramEnd"/>
      <w:r w:rsidRPr="00C179D3">
        <w:rPr>
          <w:rFonts w:ascii="Times New Roman" w:hAnsi="Times New Roman" w:cs="Times New Roman"/>
          <w:sz w:val="28"/>
          <w:szCs w:val="28"/>
        </w:rPr>
        <w:t xml:space="preserve"> не позднее 10 календарных дней со дня рассмотрения уведомления на заседании комиссии.</w:t>
      </w:r>
    </w:p>
    <w:p w:rsidR="00C179D3" w:rsidRPr="00C179D3" w:rsidRDefault="00C179D3" w:rsidP="00C17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9D3" w:rsidRPr="00C179D3" w:rsidRDefault="00C179D3" w:rsidP="00C179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8. Меры по предотвращению или урегулированию конфликта интересов</w:t>
      </w:r>
    </w:p>
    <w:p w:rsidR="00C179D3" w:rsidRPr="00C179D3" w:rsidRDefault="00C179D3" w:rsidP="00C17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8.1. Для предотвращения или урегулирования конфликта интересов в учреждении могут быть приняты следующие меры: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1) ограничение доступа работника учреждения к конкретной информации, которая может затрагивать его личные интересы;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2)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179D3" w:rsidRPr="00C179D3" w:rsidRDefault="00C179D3" w:rsidP="00C179D3">
      <w:pPr>
        <w:spacing w:after="0"/>
        <w:ind w:firstLine="567"/>
        <w:jc w:val="both"/>
        <w:rPr>
          <w:sz w:val="28"/>
          <w:szCs w:val="28"/>
        </w:rPr>
      </w:pPr>
      <w:r w:rsidRPr="00C179D3">
        <w:rPr>
          <w:sz w:val="28"/>
          <w:szCs w:val="28"/>
        </w:rPr>
        <w:t>3) пересмотр и изменение должностных обязанностей работника учреждения;</w:t>
      </w:r>
    </w:p>
    <w:p w:rsidR="00C179D3" w:rsidRPr="00C179D3" w:rsidRDefault="00C179D3" w:rsidP="00C179D3">
      <w:pPr>
        <w:spacing w:after="0"/>
        <w:ind w:firstLine="567"/>
        <w:jc w:val="both"/>
        <w:rPr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4) временное отстранение работника учреждения от должности, если его личные интересы входят в противоречие с должностными обязанностями;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5) перевод работника учреждения на должность, предусматривающую выполнение обязанностей, не связанных с конфликтом интересов;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6) передача работником учреждения принадлежащего ему имущества, являющегося основой возникновения конфликта интересов, в доверительное управление;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7) отказ работника учреждения от своего личного интереса, порождающего конфликт с интересами учреждения;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8) увольнение работника из учреждения по инициативе работника;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9) увольнение работника учреждения по инициативе работодателя за совершение дисциплинарного проступка.</w:t>
      </w: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8.2. При принятии решения о выборе конкретного метода разрешения конфликта интересов учитываются значимость личного интереса работника учреждения и вероятность того, что этот личный интерес будет реализован в ущерб интересам учреждения.</w:t>
      </w:r>
    </w:p>
    <w:p w:rsidR="00C179D3" w:rsidRPr="00C179D3" w:rsidRDefault="00C179D3" w:rsidP="00C17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9D3" w:rsidRPr="00C179D3" w:rsidRDefault="00C179D3" w:rsidP="00C179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9. Ответственность работников учреждения за несоблюдение настоящего Положения</w:t>
      </w:r>
    </w:p>
    <w:p w:rsidR="00C179D3" w:rsidRPr="00C179D3" w:rsidRDefault="00C179D3" w:rsidP="00C17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9D3" w:rsidRPr="00C179D3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9.1. Работники учреждения обязаны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C179D3" w:rsidRPr="00C179D3" w:rsidRDefault="00C179D3" w:rsidP="00C179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9D3">
        <w:rPr>
          <w:rFonts w:ascii="Times New Roman" w:hAnsi="Times New Roman" w:cs="Times New Roman"/>
          <w:sz w:val="28"/>
          <w:szCs w:val="28"/>
        </w:rPr>
        <w:t>9.2. За несоблюдение настоящего Положения работник учреждения может быть привлечен к дисциплинарной ответственности в соответствии с действующим законодательством.</w:t>
      </w:r>
    </w:p>
    <w:p w:rsidR="00C179D3" w:rsidRPr="00C179D3" w:rsidRDefault="00C179D3" w:rsidP="00C1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9D3" w:rsidRPr="00C179D3" w:rsidRDefault="00C179D3" w:rsidP="00C179D3">
      <w:pPr>
        <w:rPr>
          <w:sz w:val="28"/>
          <w:szCs w:val="28"/>
        </w:rPr>
      </w:pPr>
    </w:p>
    <w:p w:rsidR="00C179D3" w:rsidRDefault="00C179D3" w:rsidP="00C179D3">
      <w:pPr>
        <w:jc w:val="center"/>
        <w:rPr>
          <w:sz w:val="28"/>
          <w:szCs w:val="28"/>
        </w:rPr>
      </w:pPr>
      <w:r w:rsidRPr="00C179D3">
        <w:rPr>
          <w:sz w:val="28"/>
          <w:szCs w:val="28"/>
        </w:rPr>
        <w:t>_____________________________</w:t>
      </w:r>
    </w:p>
    <w:p w:rsidR="00C179D3" w:rsidRDefault="00C179D3" w:rsidP="00C179D3">
      <w:pPr>
        <w:rPr>
          <w:sz w:val="28"/>
          <w:szCs w:val="28"/>
        </w:rPr>
      </w:pPr>
    </w:p>
    <w:p w:rsidR="00C179D3" w:rsidRDefault="00C179D3" w:rsidP="00C179D3">
      <w:pPr>
        <w:rPr>
          <w:sz w:val="28"/>
          <w:szCs w:val="28"/>
        </w:rPr>
        <w:sectPr w:rsidR="00C179D3" w:rsidSect="00AC5542">
          <w:footerReference w:type="default" r:id="rId12"/>
          <w:pgSz w:w="11906" w:h="16838"/>
          <w:pgMar w:top="1134" w:right="566" w:bottom="1134" w:left="1701" w:header="708" w:footer="708" w:gutter="0"/>
          <w:cols w:space="720"/>
          <w:titlePg/>
          <w:docGrid w:linePitch="272"/>
        </w:sectPr>
      </w:pPr>
    </w:p>
    <w:p w:rsidR="00C179D3" w:rsidRPr="004C339E" w:rsidRDefault="00C179D3" w:rsidP="00C179D3">
      <w:pPr>
        <w:pStyle w:val="ConsPlusNormal"/>
        <w:spacing w:line="240" w:lineRule="exact"/>
        <w:ind w:left="4820"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4C339E">
        <w:rPr>
          <w:rFonts w:ascii="Times New Roman" w:hAnsi="Times New Roman" w:cs="Times New Roman"/>
          <w:sz w:val="22"/>
          <w:szCs w:val="22"/>
        </w:rPr>
        <w:lastRenderedPageBreak/>
        <w:t>Приложение N 1</w:t>
      </w:r>
    </w:p>
    <w:p w:rsidR="00C179D3" w:rsidRPr="004C339E" w:rsidRDefault="00C179D3" w:rsidP="00C179D3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  <w:r w:rsidRPr="004C339E">
        <w:rPr>
          <w:rFonts w:ascii="Times New Roman" w:hAnsi="Times New Roman" w:cs="Times New Roman"/>
          <w:sz w:val="22"/>
          <w:szCs w:val="22"/>
        </w:rPr>
        <w:t>к положению о предотвращении</w:t>
      </w:r>
    </w:p>
    <w:p w:rsidR="00C179D3" w:rsidRPr="004C339E" w:rsidRDefault="00C179D3" w:rsidP="00C179D3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  <w:r w:rsidRPr="004C339E">
        <w:rPr>
          <w:rFonts w:ascii="Times New Roman" w:hAnsi="Times New Roman" w:cs="Times New Roman"/>
          <w:sz w:val="22"/>
          <w:szCs w:val="22"/>
        </w:rPr>
        <w:t xml:space="preserve">и урегулировании конфликта </w:t>
      </w:r>
      <w:r w:rsidR="002A5AA8">
        <w:rPr>
          <w:rFonts w:ascii="Times New Roman" w:hAnsi="Times New Roman" w:cs="Times New Roman"/>
          <w:sz w:val="22"/>
          <w:szCs w:val="22"/>
        </w:rPr>
        <w:t>интересов в му</w:t>
      </w:r>
      <w:r w:rsidRPr="004C339E">
        <w:rPr>
          <w:rFonts w:ascii="Times New Roman" w:hAnsi="Times New Roman" w:cs="Times New Roman"/>
          <w:sz w:val="22"/>
          <w:szCs w:val="22"/>
        </w:rPr>
        <w:t xml:space="preserve">ниципальном бюджетном общеобразовательном учреждении средней общеобразовательной школы села </w:t>
      </w:r>
      <w:proofErr w:type="gramStart"/>
      <w:r w:rsidRPr="004C339E">
        <w:rPr>
          <w:rFonts w:ascii="Times New Roman" w:hAnsi="Times New Roman" w:cs="Times New Roman"/>
          <w:sz w:val="22"/>
          <w:szCs w:val="22"/>
        </w:rPr>
        <w:t>Вознесенское</w:t>
      </w:r>
      <w:proofErr w:type="gramEnd"/>
      <w:r w:rsidRPr="004C339E">
        <w:rPr>
          <w:rFonts w:ascii="Times New Roman" w:hAnsi="Times New Roman" w:cs="Times New Roman"/>
          <w:sz w:val="22"/>
          <w:szCs w:val="22"/>
        </w:rPr>
        <w:t xml:space="preserve"> Амурского муниципального района Хабаровского края</w:t>
      </w:r>
    </w:p>
    <w:p w:rsidR="00C179D3" w:rsidRPr="004C339E" w:rsidRDefault="00C179D3" w:rsidP="00C179D3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Форма</w:t>
      </w: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401"/>
      <w:bookmarkEnd w:id="1"/>
      <w:r w:rsidRPr="004C339E">
        <w:rPr>
          <w:rFonts w:ascii="Times New Roman" w:hAnsi="Times New Roman" w:cs="Times New Roman"/>
        </w:rPr>
        <w:t xml:space="preserve">                                ДЕКЛАРАЦИЯ </w:t>
      </w:r>
      <w:hyperlink r:id="rId13" w:anchor="Par464" w:tooltip="&lt;1&gt; Представляется ежегодно." w:history="1">
        <w:r w:rsidRPr="004C339E">
          <w:rPr>
            <w:rStyle w:val="a5"/>
            <w:rFonts w:ascii="Times New Roman" w:hAnsi="Times New Roman" w:cs="Times New Roman"/>
          </w:rPr>
          <w:t>&lt;1&gt;</w:t>
        </w:r>
      </w:hyperlink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  о конфликте интересов </w:t>
      </w:r>
      <w:hyperlink r:id="rId14" w:anchor="Par465" w:tooltip="&lt;2&gt; Понятие &quot;конфликт интересов&quot; установлено статьей 10 Федерального закона от 25 декабря 2008 г. N 273-ФЗ &quot;О противодействии коррупции&quot;." w:history="1">
        <w:r w:rsidRPr="004C339E">
          <w:rPr>
            <w:rStyle w:val="a5"/>
            <w:rFonts w:ascii="Times New Roman" w:hAnsi="Times New Roman" w:cs="Times New Roman"/>
          </w:rPr>
          <w:t>&lt;2&gt;</w:t>
        </w:r>
      </w:hyperlink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</w:t>
      </w:r>
      <w:proofErr w:type="gramStart"/>
      <w:r w:rsidRPr="004C339E">
        <w:rPr>
          <w:rFonts w:ascii="Times New Roman" w:hAnsi="Times New Roman" w:cs="Times New Roman"/>
        </w:rPr>
        <w:t>(фамилия, имя, отчество (последнее - при наличии)</w:t>
      </w:r>
      <w:proofErr w:type="gramEnd"/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C339E">
        <w:rPr>
          <w:rFonts w:ascii="Times New Roman" w:hAnsi="Times New Roman" w:cs="Times New Roman"/>
        </w:rPr>
        <w:t>ознакомлен</w:t>
      </w:r>
      <w:proofErr w:type="gramEnd"/>
      <w:r w:rsidRPr="004C339E">
        <w:rPr>
          <w:rFonts w:ascii="Times New Roman" w:hAnsi="Times New Roman" w:cs="Times New Roman"/>
        </w:rPr>
        <w:t xml:space="preserve"> с антикоррупционными стандартами и положением о предотвращении и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урегулировании конфликта интересов </w:t>
      </w:r>
      <w:proofErr w:type="gramStart"/>
      <w:r w:rsidRPr="004C339E">
        <w:rPr>
          <w:rFonts w:ascii="Times New Roman" w:hAnsi="Times New Roman" w:cs="Times New Roman"/>
        </w:rPr>
        <w:t>в</w:t>
      </w:r>
      <w:proofErr w:type="gramEnd"/>
      <w:r w:rsidRPr="004C339E">
        <w:rPr>
          <w:rFonts w:ascii="Times New Roman" w:hAnsi="Times New Roman" w:cs="Times New Roman"/>
        </w:rPr>
        <w:t xml:space="preserve"> _____________________________________.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                   (наименование организации)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Мне  понятны  требования  антикоррупционных  стандартов  и  положения о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предотвращении урегулировании конфликта интересов </w:t>
      </w:r>
      <w:proofErr w:type="gramStart"/>
      <w:r w:rsidRPr="004C339E">
        <w:rPr>
          <w:rFonts w:ascii="Times New Roman" w:hAnsi="Times New Roman" w:cs="Times New Roman"/>
        </w:rPr>
        <w:t>в</w:t>
      </w:r>
      <w:proofErr w:type="gramEnd"/>
      <w:r w:rsidRPr="004C339E">
        <w:rPr>
          <w:rFonts w:ascii="Times New Roman" w:hAnsi="Times New Roman" w:cs="Times New Roman"/>
        </w:rPr>
        <w:t xml:space="preserve"> _______________________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__________________________________________________________________________.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C179D3" w:rsidRPr="004C339E" w:rsidTr="007D3537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9D3" w:rsidRPr="004C339E" w:rsidRDefault="00C179D3" w:rsidP="007D353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179D3" w:rsidRPr="004C339E" w:rsidRDefault="00C179D3" w:rsidP="007D353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9D3" w:rsidRPr="004C339E" w:rsidRDefault="00C179D3" w:rsidP="007D353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9D3" w:rsidRPr="004C339E" w:rsidTr="007D3537"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9D3" w:rsidRPr="004C339E" w:rsidRDefault="00C179D3" w:rsidP="007D35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339E">
              <w:rPr>
                <w:rFonts w:ascii="Times New Roman" w:hAnsi="Times New Roman" w:cs="Times New Roman"/>
              </w:rPr>
              <w:t>(подпись работника)</w:t>
            </w:r>
          </w:p>
        </w:tc>
        <w:tc>
          <w:tcPr>
            <w:tcW w:w="1757" w:type="dxa"/>
          </w:tcPr>
          <w:p w:rsidR="00C179D3" w:rsidRPr="004C339E" w:rsidRDefault="00C179D3" w:rsidP="007D353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9D3" w:rsidRPr="004C339E" w:rsidRDefault="00C179D3" w:rsidP="007D35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339E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Кому: _____________________________________________________________________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</w:t>
      </w:r>
      <w:proofErr w:type="gramStart"/>
      <w:r w:rsidRPr="004C339E">
        <w:rPr>
          <w:rFonts w:ascii="Times New Roman" w:hAnsi="Times New Roman" w:cs="Times New Roman"/>
        </w:rPr>
        <w:t>(фамилия, инициалы и должность руководителя учреждения / наименование</w:t>
      </w:r>
      <w:proofErr w:type="gramEnd"/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должности, фамилия, инициалы начальника </w:t>
      </w:r>
      <w:proofErr w:type="spellStart"/>
      <w:r w:rsidRPr="004C339E">
        <w:rPr>
          <w:rFonts w:ascii="Times New Roman" w:hAnsi="Times New Roman" w:cs="Times New Roman"/>
        </w:rPr>
        <w:t>УОМПиС</w:t>
      </w:r>
      <w:proofErr w:type="spellEnd"/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От кого: __________________________________________________________________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(фамилия, имя, отчество (последнее - при наличии) работника)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Должность: ________________________________________________________________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      (должность работника)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Дата заполнения: "___" _______________ 20 ___ г.</w:t>
      </w:r>
    </w:p>
    <w:p w:rsidR="00C179D3" w:rsidRPr="004C339E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Вам необходимо внимательно ознакомиться с приведенными ниже вопросами и ответить "Да" или "Нет" на каждый из них </w:t>
      </w:r>
      <w:hyperlink r:id="rId15" w:anchor="Par466" w:tooltip="&lt;3&gt; Ответ &quot;Да&quot; необязательно означает наличие конфликта интересов, но выявляет вопрос, заслуживающий дальнейшего обсуждения и рассмотрения." w:history="1">
        <w:r w:rsidRPr="004C339E">
          <w:rPr>
            <w:rStyle w:val="a5"/>
            <w:rFonts w:ascii="Times New Roman" w:hAnsi="Times New Roman" w:cs="Times New Roman"/>
          </w:rPr>
          <w:t>&lt;3&gt;</w:t>
        </w:r>
      </w:hyperlink>
      <w:r w:rsidRPr="004C339E">
        <w:rPr>
          <w:rFonts w:ascii="Times New Roman" w:hAnsi="Times New Roman" w:cs="Times New Roman"/>
        </w:rPr>
        <w:t>. При ответе "Да" 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C179D3" w:rsidRPr="004C339E" w:rsidRDefault="00C179D3" w:rsidP="00C179D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Вопросы:</w:t>
      </w:r>
    </w:p>
    <w:p w:rsidR="00C179D3" w:rsidRPr="004C339E" w:rsidRDefault="00C179D3" w:rsidP="00C179D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1. Владеете ли Вы, Ваши родственники </w:t>
      </w:r>
      <w:hyperlink r:id="rId16" w:anchor="Par467" w:tooltip="&lt;4&gt; Родители, супруги, дети (в том числе приемные), родные братья и сестры, а также братья, сестры, родители, дети супругов и супруги детей." w:history="1">
        <w:r w:rsidRPr="004C339E">
          <w:rPr>
            <w:rStyle w:val="a5"/>
            <w:rFonts w:ascii="Times New Roman" w:hAnsi="Times New Roman" w:cs="Times New Roman"/>
          </w:rPr>
          <w:t>&lt;4&gt;</w:t>
        </w:r>
      </w:hyperlink>
      <w:r w:rsidRPr="004C339E">
        <w:rPr>
          <w:rFonts w:ascii="Times New Roman" w:hAnsi="Times New Roman" w:cs="Times New Roman"/>
        </w:rPr>
        <w:t xml:space="preserve"> или лица, действующие в Ваших интересах, акциями (долями, паями) в компании, находящейся в деловых отношениях с учреждением либо осуществляющей деятельность в сфере, схожей со сферой деятельности учреждения? _____________________________</w:t>
      </w:r>
    </w:p>
    <w:p w:rsidR="00C179D3" w:rsidRPr="004C339E" w:rsidRDefault="00C179D3" w:rsidP="00C179D3">
      <w:pPr>
        <w:pStyle w:val="ConsPlusNormal"/>
        <w:spacing w:before="240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__________________________________________________________________</w:t>
      </w:r>
    </w:p>
    <w:p w:rsidR="00C179D3" w:rsidRPr="004C339E" w:rsidRDefault="00C179D3" w:rsidP="00C179D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2. Являетесь ли Вы или Ваши родственники </w:t>
      </w:r>
      <w:hyperlink r:id="rId17" w:anchor="Par467" w:tooltip="&lt;4&gt; Родители, супруги, дети (в том числе приемные), родные братья и сестры, а также братья, сестры, родители, дети супругов и супруги детей." w:history="1">
        <w:r w:rsidRPr="004C339E">
          <w:rPr>
            <w:rStyle w:val="a5"/>
            <w:rFonts w:ascii="Times New Roman" w:hAnsi="Times New Roman" w:cs="Times New Roman"/>
          </w:rPr>
          <w:t>&lt;4&gt;</w:t>
        </w:r>
      </w:hyperlink>
      <w:r w:rsidRPr="004C339E">
        <w:rPr>
          <w:rFonts w:ascii="Times New Roman" w:hAnsi="Times New Roman" w:cs="Times New Roman"/>
        </w:rPr>
        <w:t xml:space="preserve"> членами органов управления, работниками в компании, находящейся в деловых отношениях с учреждением либо осуществляющей деятельность в сфере, схожей со сферой деятельности учреждения? ________________________________________________</w:t>
      </w:r>
    </w:p>
    <w:p w:rsidR="00C179D3" w:rsidRPr="004C339E" w:rsidRDefault="00C179D3" w:rsidP="00C179D3">
      <w:pPr>
        <w:pStyle w:val="ConsPlusNormal"/>
        <w:spacing w:before="240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__________________________________________________________________</w:t>
      </w:r>
    </w:p>
    <w:p w:rsidR="00C179D3" w:rsidRPr="004C339E" w:rsidRDefault="00C179D3" w:rsidP="00C179D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3. Замещаете ли Вы или Ваши родственники </w:t>
      </w:r>
      <w:hyperlink r:id="rId18" w:anchor="Par467" w:tooltip="&lt;4&gt; Родители, супруги, дети (в том числе приемные), родные братья и сестры, а также братья, сестры, родители, дети супругов и супруги детей." w:history="1">
        <w:r w:rsidRPr="004C339E">
          <w:rPr>
            <w:rStyle w:val="a5"/>
            <w:rFonts w:ascii="Times New Roman" w:hAnsi="Times New Roman" w:cs="Times New Roman"/>
          </w:rPr>
          <w:t>&lt;4&gt;</w:t>
        </w:r>
      </w:hyperlink>
      <w:r w:rsidRPr="004C339E">
        <w:rPr>
          <w:rFonts w:ascii="Times New Roman" w:hAnsi="Times New Roman" w:cs="Times New Roman"/>
        </w:rPr>
        <w:t xml:space="preserve"> должности в органах исполнительной власти края и </w:t>
      </w:r>
      <w:r w:rsidRPr="004C339E">
        <w:rPr>
          <w:rFonts w:ascii="Times New Roman" w:hAnsi="Times New Roman" w:cs="Times New Roman"/>
        </w:rPr>
        <w:lastRenderedPageBreak/>
        <w:t>(или) органах местного самоуправления муниципальных образований края? (при положительном ответе указать орган и должность) ________________________________________________________</w:t>
      </w:r>
    </w:p>
    <w:p w:rsidR="00C179D3" w:rsidRPr="004C339E" w:rsidRDefault="00C179D3" w:rsidP="00C179D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4. Работают ли в учреждении Ваши родственники? </w:t>
      </w:r>
      <w:hyperlink r:id="rId19" w:anchor="Par467" w:tooltip="&lt;4&gt; Родители, супруги, дети (в том числе приемные), родные братья и сестры, а также братья, сестры, родители, дети супругов и супруги детей." w:history="1">
        <w:r w:rsidRPr="004C339E">
          <w:rPr>
            <w:rStyle w:val="a5"/>
            <w:rFonts w:ascii="Times New Roman" w:hAnsi="Times New Roman" w:cs="Times New Roman"/>
          </w:rPr>
          <w:t>&lt;4&gt;</w:t>
        </w:r>
      </w:hyperlink>
      <w:r w:rsidRPr="004C339E">
        <w:rPr>
          <w:rFonts w:ascii="Times New Roman" w:hAnsi="Times New Roman" w:cs="Times New Roman"/>
        </w:rPr>
        <w:t xml:space="preserve"> (при положительном ответе указать степень родства, фамилию и инициалы, должность) _________</w:t>
      </w:r>
    </w:p>
    <w:p w:rsidR="00C179D3" w:rsidRPr="004C339E" w:rsidRDefault="00C179D3" w:rsidP="00C179D3">
      <w:pPr>
        <w:pStyle w:val="ConsPlusNormal"/>
        <w:spacing w:before="240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__________________________________________________________________</w:t>
      </w:r>
    </w:p>
    <w:p w:rsidR="00C179D3" w:rsidRPr="004C339E" w:rsidRDefault="00C179D3" w:rsidP="00C179D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5. Выполняется ли Вами иная оплачиваемая деятельность в сторонних организациях в сфере, схожей со сферой деятельности учреждения? _______</w:t>
      </w:r>
    </w:p>
    <w:p w:rsidR="00C179D3" w:rsidRPr="004C339E" w:rsidRDefault="00C179D3" w:rsidP="00C179D3">
      <w:pPr>
        <w:pStyle w:val="ConsPlusNormal"/>
        <w:spacing w:before="240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__________________________________________________________________</w:t>
      </w:r>
    </w:p>
    <w:p w:rsidR="00C179D3" w:rsidRPr="004C339E" w:rsidRDefault="00C179D3" w:rsidP="00C179D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6. Участвовали ли Вы от лица учреждения в сделке, в которой Вы имели личную (финансовую) заинтересованность? ____________________________</w:t>
      </w:r>
    </w:p>
    <w:p w:rsidR="00C179D3" w:rsidRPr="004C339E" w:rsidRDefault="00C179D3" w:rsidP="00C179D3">
      <w:pPr>
        <w:pStyle w:val="ConsPlusNormal"/>
        <w:spacing w:before="240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__________________________________________________________________</w:t>
      </w:r>
    </w:p>
    <w:p w:rsidR="00C179D3" w:rsidRPr="004C339E" w:rsidRDefault="00C179D3" w:rsidP="00C179D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 _____________________</w:t>
      </w:r>
    </w:p>
    <w:p w:rsidR="00C179D3" w:rsidRPr="004C339E" w:rsidRDefault="00C179D3" w:rsidP="00C179D3">
      <w:pPr>
        <w:pStyle w:val="ConsPlusNormal"/>
        <w:spacing w:before="240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__________________________________________________________________</w:t>
      </w:r>
    </w:p>
    <w:p w:rsidR="00C179D3" w:rsidRPr="004C339E" w:rsidRDefault="00C179D3" w:rsidP="00C179D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8. Если </w:t>
      </w:r>
      <w:proofErr w:type="gramStart"/>
      <w:r w:rsidRPr="004C339E">
        <w:rPr>
          <w:rFonts w:ascii="Times New Roman" w:hAnsi="Times New Roman" w:cs="Times New Roman"/>
        </w:rPr>
        <w:t>на</w:t>
      </w:r>
      <w:proofErr w:type="gramEnd"/>
      <w:r w:rsidRPr="004C339E">
        <w:rPr>
          <w:rFonts w:ascii="Times New Roman" w:hAnsi="Times New Roman" w:cs="Times New Roman"/>
        </w:rPr>
        <w:t xml:space="preserve"> </w:t>
      </w:r>
      <w:proofErr w:type="gramStart"/>
      <w:r w:rsidRPr="004C339E">
        <w:rPr>
          <w:rFonts w:ascii="Times New Roman" w:hAnsi="Times New Roman" w:cs="Times New Roman"/>
        </w:rPr>
        <w:t>какой-либо</w:t>
      </w:r>
      <w:proofErr w:type="gramEnd"/>
      <w:r w:rsidRPr="004C339E">
        <w:rPr>
          <w:rFonts w:ascii="Times New Roman" w:hAnsi="Times New Roman" w:cs="Times New Roman"/>
        </w:rPr>
        <w:t xml:space="preserve"> из вопросов Вы ответили "Да", то сообщали ли Вы об этом в письменной форме руководителю учреждения либо должностным лицам учреждения, ответственным за профилактику коррупционных и иных правонарушений? _____________________________________________</w:t>
      </w:r>
    </w:p>
    <w:p w:rsidR="00C179D3" w:rsidRPr="004C339E" w:rsidRDefault="00C179D3" w:rsidP="00C179D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C179D3" w:rsidRPr="004C339E" w:rsidTr="007D3537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9D3" w:rsidRPr="004C339E" w:rsidRDefault="00C179D3" w:rsidP="007D353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179D3" w:rsidRPr="004C339E" w:rsidRDefault="00C179D3" w:rsidP="007D353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9D3" w:rsidRPr="004C339E" w:rsidRDefault="00C179D3" w:rsidP="007D353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9D3" w:rsidRPr="004C339E" w:rsidTr="007D3537"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9D3" w:rsidRPr="004C339E" w:rsidRDefault="00C179D3" w:rsidP="007D35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339E">
              <w:rPr>
                <w:rFonts w:ascii="Times New Roman" w:hAnsi="Times New Roman" w:cs="Times New Roman"/>
              </w:rPr>
              <w:t>(подпись работника)</w:t>
            </w:r>
          </w:p>
        </w:tc>
        <w:tc>
          <w:tcPr>
            <w:tcW w:w="1757" w:type="dxa"/>
          </w:tcPr>
          <w:p w:rsidR="00C179D3" w:rsidRPr="004C339E" w:rsidRDefault="00C179D3" w:rsidP="007D353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9D3" w:rsidRPr="004C339E" w:rsidRDefault="00C179D3" w:rsidP="007D35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339E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Декларацию принял: "____" _______________ 20 ___ г.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___________________________________________________________________________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</w:t>
      </w:r>
      <w:proofErr w:type="gramStart"/>
      <w:r w:rsidRPr="004C339E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  </w:t>
      </w:r>
      <w:proofErr w:type="gramStart"/>
      <w:r w:rsidRPr="004C339E">
        <w:rPr>
          <w:rFonts w:ascii="Times New Roman" w:hAnsi="Times New Roman" w:cs="Times New Roman"/>
        </w:rPr>
        <w:t>принявшего</w:t>
      </w:r>
      <w:proofErr w:type="gramEnd"/>
      <w:r w:rsidRPr="004C339E">
        <w:rPr>
          <w:rFonts w:ascii="Times New Roman" w:hAnsi="Times New Roman" w:cs="Times New Roman"/>
        </w:rPr>
        <w:t xml:space="preserve"> декларацию)</w:t>
      </w: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--------------------------------</w:t>
      </w:r>
    </w:p>
    <w:p w:rsidR="00C179D3" w:rsidRPr="004C339E" w:rsidRDefault="00C179D3" w:rsidP="00C179D3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ar464"/>
      <w:bookmarkEnd w:id="2"/>
      <w:r w:rsidRPr="004C339E">
        <w:rPr>
          <w:rFonts w:ascii="Times New Roman" w:hAnsi="Times New Roman" w:cs="Times New Roman"/>
        </w:rPr>
        <w:t>&lt;1</w:t>
      </w:r>
      <w:proofErr w:type="gramStart"/>
      <w:r w:rsidRPr="004C339E">
        <w:rPr>
          <w:rFonts w:ascii="Times New Roman" w:hAnsi="Times New Roman" w:cs="Times New Roman"/>
        </w:rPr>
        <w:t>&gt; П</w:t>
      </w:r>
      <w:proofErr w:type="gramEnd"/>
      <w:r w:rsidRPr="004C339E">
        <w:rPr>
          <w:rFonts w:ascii="Times New Roman" w:hAnsi="Times New Roman" w:cs="Times New Roman"/>
        </w:rPr>
        <w:t>редставляется ежегодно.</w:t>
      </w:r>
    </w:p>
    <w:p w:rsidR="00C179D3" w:rsidRPr="004C339E" w:rsidRDefault="00C179D3" w:rsidP="00C179D3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" w:name="Par465"/>
      <w:bookmarkEnd w:id="3"/>
      <w:r w:rsidRPr="004C339E">
        <w:rPr>
          <w:rFonts w:ascii="Times New Roman" w:hAnsi="Times New Roman" w:cs="Times New Roman"/>
        </w:rPr>
        <w:t xml:space="preserve">&lt;2&gt; Понятие "конфликт интересов" установлено </w:t>
      </w:r>
      <w:hyperlink r:id="rId20" w:history="1">
        <w:r w:rsidRPr="004C339E">
          <w:rPr>
            <w:rStyle w:val="a5"/>
            <w:rFonts w:ascii="Times New Roman" w:hAnsi="Times New Roman" w:cs="Times New Roman"/>
          </w:rPr>
          <w:t>статьей 10</w:t>
        </w:r>
      </w:hyperlink>
      <w:r w:rsidRPr="004C339E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коррупции".</w:t>
      </w:r>
    </w:p>
    <w:p w:rsidR="00C179D3" w:rsidRPr="004C339E" w:rsidRDefault="00C179D3" w:rsidP="00C179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66"/>
      <w:bookmarkEnd w:id="4"/>
      <w:r w:rsidRPr="004C339E">
        <w:rPr>
          <w:rFonts w:ascii="Times New Roman" w:hAnsi="Times New Roman" w:cs="Times New Roman"/>
          <w:sz w:val="24"/>
          <w:szCs w:val="24"/>
        </w:rPr>
        <w:t>&lt;3&gt;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C179D3" w:rsidRPr="004C339E" w:rsidRDefault="00C179D3" w:rsidP="00C179D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&lt;4&gt;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rmal"/>
        <w:jc w:val="center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_______________________________</w:t>
      </w: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Default="00C179D3" w:rsidP="00C179D3">
      <w:pPr>
        <w:pStyle w:val="ConsPlusNormal"/>
        <w:spacing w:line="240" w:lineRule="exact"/>
        <w:ind w:left="4112" w:firstLine="708"/>
        <w:outlineLvl w:val="1"/>
        <w:rPr>
          <w:rFonts w:ascii="Times New Roman" w:hAnsi="Times New Roman" w:cs="Times New Roman"/>
          <w:sz w:val="22"/>
          <w:szCs w:val="22"/>
        </w:rPr>
      </w:pPr>
    </w:p>
    <w:p w:rsidR="00C179D3" w:rsidRDefault="00C179D3" w:rsidP="00C179D3">
      <w:pPr>
        <w:pStyle w:val="ConsPlusNormal"/>
        <w:spacing w:line="240" w:lineRule="exact"/>
        <w:ind w:left="4112" w:firstLine="708"/>
        <w:outlineLvl w:val="1"/>
        <w:rPr>
          <w:rFonts w:ascii="Times New Roman" w:hAnsi="Times New Roman" w:cs="Times New Roman"/>
          <w:sz w:val="22"/>
          <w:szCs w:val="22"/>
        </w:rPr>
      </w:pPr>
    </w:p>
    <w:p w:rsidR="00C179D3" w:rsidRDefault="00C179D3" w:rsidP="00C179D3">
      <w:pPr>
        <w:pStyle w:val="ConsPlusNormal"/>
        <w:spacing w:line="240" w:lineRule="exact"/>
        <w:ind w:left="4112" w:firstLine="708"/>
        <w:outlineLvl w:val="1"/>
        <w:rPr>
          <w:rFonts w:ascii="Times New Roman" w:hAnsi="Times New Roman" w:cs="Times New Roman"/>
          <w:sz w:val="22"/>
          <w:szCs w:val="22"/>
        </w:rPr>
      </w:pPr>
    </w:p>
    <w:p w:rsidR="00C179D3" w:rsidRDefault="00C179D3" w:rsidP="00C179D3">
      <w:pPr>
        <w:pStyle w:val="ConsPlusNormal"/>
        <w:spacing w:line="240" w:lineRule="exact"/>
        <w:ind w:left="4112" w:firstLine="708"/>
        <w:outlineLvl w:val="1"/>
        <w:rPr>
          <w:rFonts w:ascii="Times New Roman" w:hAnsi="Times New Roman" w:cs="Times New Roman"/>
          <w:sz w:val="22"/>
          <w:szCs w:val="22"/>
        </w:rPr>
      </w:pPr>
    </w:p>
    <w:p w:rsidR="00C179D3" w:rsidRDefault="00C179D3" w:rsidP="00C179D3">
      <w:pPr>
        <w:pStyle w:val="ConsPlusNormal"/>
        <w:spacing w:line="240" w:lineRule="exact"/>
        <w:ind w:left="4112" w:firstLine="708"/>
        <w:outlineLvl w:val="1"/>
        <w:rPr>
          <w:rFonts w:ascii="Times New Roman" w:hAnsi="Times New Roman" w:cs="Times New Roman"/>
          <w:sz w:val="22"/>
          <w:szCs w:val="22"/>
        </w:rPr>
      </w:pPr>
    </w:p>
    <w:p w:rsidR="00C179D3" w:rsidRPr="004C339E" w:rsidRDefault="00C179D3" w:rsidP="00C179D3">
      <w:pPr>
        <w:pStyle w:val="ConsPlusNormal"/>
        <w:spacing w:line="240" w:lineRule="exact"/>
        <w:ind w:left="4112" w:firstLine="708"/>
        <w:outlineLvl w:val="1"/>
        <w:rPr>
          <w:rFonts w:ascii="Times New Roman" w:hAnsi="Times New Roman" w:cs="Times New Roman"/>
          <w:color w:val="FF0000"/>
          <w:sz w:val="22"/>
          <w:szCs w:val="22"/>
        </w:rPr>
      </w:pPr>
      <w:r w:rsidRPr="004C339E">
        <w:rPr>
          <w:rFonts w:ascii="Times New Roman" w:hAnsi="Times New Roman" w:cs="Times New Roman"/>
          <w:sz w:val="22"/>
          <w:szCs w:val="22"/>
        </w:rPr>
        <w:lastRenderedPageBreak/>
        <w:t>Приложение N 2</w:t>
      </w:r>
    </w:p>
    <w:p w:rsidR="00C179D3" w:rsidRPr="004C339E" w:rsidRDefault="00C179D3" w:rsidP="00C179D3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  <w:r w:rsidRPr="004C339E">
        <w:rPr>
          <w:rFonts w:ascii="Times New Roman" w:hAnsi="Times New Roman" w:cs="Times New Roman"/>
          <w:sz w:val="22"/>
          <w:szCs w:val="22"/>
        </w:rPr>
        <w:t>к положению о предотвращении</w:t>
      </w:r>
    </w:p>
    <w:p w:rsidR="00C179D3" w:rsidRPr="004C339E" w:rsidRDefault="00C179D3" w:rsidP="00C179D3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  <w:sz w:val="22"/>
          <w:szCs w:val="22"/>
        </w:rPr>
        <w:t xml:space="preserve">и </w:t>
      </w:r>
      <w:proofErr w:type="gramStart"/>
      <w:r w:rsidRPr="004C339E">
        <w:rPr>
          <w:rFonts w:ascii="Times New Roman" w:hAnsi="Times New Roman" w:cs="Times New Roman"/>
          <w:sz w:val="22"/>
          <w:szCs w:val="22"/>
        </w:rPr>
        <w:t>урегулир</w:t>
      </w:r>
      <w:r>
        <w:rPr>
          <w:rFonts w:ascii="Times New Roman" w:hAnsi="Times New Roman" w:cs="Times New Roman"/>
          <w:sz w:val="22"/>
          <w:szCs w:val="22"/>
        </w:rPr>
        <w:t>овании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конфликта интересов в му</w:t>
      </w:r>
      <w:r w:rsidRPr="004C339E">
        <w:rPr>
          <w:rFonts w:ascii="Times New Roman" w:hAnsi="Times New Roman" w:cs="Times New Roman"/>
          <w:sz w:val="22"/>
          <w:szCs w:val="22"/>
        </w:rPr>
        <w:t>ниципальном бюджетном общеобразовательном учреждении средней общеобразовательной школе села Вознесенского</w:t>
      </w:r>
      <w:r>
        <w:rPr>
          <w:rFonts w:ascii="Times New Roman" w:hAnsi="Times New Roman" w:cs="Times New Roman"/>
          <w:sz w:val="22"/>
          <w:szCs w:val="22"/>
        </w:rPr>
        <w:t xml:space="preserve"> Амурского муници</w:t>
      </w:r>
      <w:r w:rsidRPr="004C339E">
        <w:rPr>
          <w:rFonts w:ascii="Times New Roman" w:hAnsi="Times New Roman" w:cs="Times New Roman"/>
          <w:sz w:val="22"/>
          <w:szCs w:val="22"/>
        </w:rPr>
        <w:t>пального района Хабаровского края</w:t>
      </w:r>
    </w:p>
    <w:p w:rsidR="00C179D3" w:rsidRPr="004C339E" w:rsidRDefault="00C179D3" w:rsidP="00C179D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Форма</w:t>
      </w: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4C339E">
        <w:rPr>
          <w:rFonts w:ascii="Times New Roman" w:hAnsi="Times New Roman" w:cs="Times New Roman"/>
        </w:rPr>
        <w:t>(наименование должности руководителя</w:t>
      </w:r>
      <w:proofErr w:type="gramEnd"/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                уполномоченного органа/организации)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                         (фамилия, инициалы)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               от _________________________________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 w:rsidRPr="004C339E">
        <w:rPr>
          <w:rFonts w:ascii="Times New Roman" w:hAnsi="Times New Roman" w:cs="Times New Roman"/>
        </w:rPr>
        <w:t>(фамилия, имя,</w:t>
      </w:r>
      <w:proofErr w:type="gramEnd"/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                отчество (последнее - при наличии)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4C339E">
        <w:rPr>
          <w:rFonts w:ascii="Times New Roman" w:hAnsi="Times New Roman" w:cs="Times New Roman"/>
        </w:rPr>
        <w:t>(должность, телефон</w:t>
      </w:r>
      <w:proofErr w:type="gramEnd"/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                            работника организации)</w:t>
      </w: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rmal"/>
        <w:jc w:val="center"/>
        <w:rPr>
          <w:rFonts w:ascii="Times New Roman" w:hAnsi="Times New Roman" w:cs="Times New Roman"/>
        </w:rPr>
      </w:pPr>
      <w:bookmarkStart w:id="5" w:name="Par495"/>
      <w:bookmarkEnd w:id="5"/>
      <w:r w:rsidRPr="004C339E">
        <w:rPr>
          <w:rFonts w:ascii="Times New Roman" w:hAnsi="Times New Roman" w:cs="Times New Roman"/>
        </w:rPr>
        <w:t>УВЕДОМЛЕНИЕ</w:t>
      </w:r>
    </w:p>
    <w:p w:rsidR="00C179D3" w:rsidRPr="004C339E" w:rsidRDefault="00C179D3" w:rsidP="00C179D3">
      <w:pPr>
        <w:pStyle w:val="ConsPlusNormal"/>
        <w:jc w:val="center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о возникновении личной заинтересованности при исполнении</w:t>
      </w:r>
    </w:p>
    <w:p w:rsidR="00C179D3" w:rsidRPr="004C339E" w:rsidRDefault="00C179D3" w:rsidP="00C179D3">
      <w:pPr>
        <w:pStyle w:val="ConsPlusNormal"/>
        <w:jc w:val="center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трудовых обязанностей, </w:t>
      </w:r>
      <w:proofErr w:type="gramStart"/>
      <w:r w:rsidRPr="004C339E">
        <w:rPr>
          <w:rFonts w:ascii="Times New Roman" w:hAnsi="Times New Roman" w:cs="Times New Roman"/>
        </w:rPr>
        <w:t>которая</w:t>
      </w:r>
      <w:proofErr w:type="gramEnd"/>
      <w:r w:rsidRPr="004C339E">
        <w:rPr>
          <w:rFonts w:ascii="Times New Roman" w:hAnsi="Times New Roman" w:cs="Times New Roman"/>
        </w:rPr>
        <w:t xml:space="preserve"> приводит или</w:t>
      </w:r>
    </w:p>
    <w:p w:rsidR="00C179D3" w:rsidRPr="004C339E" w:rsidRDefault="00C179D3" w:rsidP="00C179D3">
      <w:pPr>
        <w:pStyle w:val="ConsPlusNormal"/>
        <w:jc w:val="center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может привести к конфликту интересов</w:t>
      </w: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 w:rsidRPr="004C339E">
        <w:rPr>
          <w:rFonts w:ascii="Times New Roman" w:hAnsi="Times New Roman" w:cs="Times New Roman"/>
        </w:rPr>
        <w:t>нужное</w:t>
      </w:r>
      <w:proofErr w:type="gramEnd"/>
      <w:r w:rsidRPr="004C339E">
        <w:rPr>
          <w:rFonts w:ascii="Times New Roman" w:hAnsi="Times New Roman" w:cs="Times New Roman"/>
        </w:rPr>
        <w:t xml:space="preserve"> подчеркнуть) _______________________________________.</w:t>
      </w:r>
    </w:p>
    <w:p w:rsidR="00C179D3" w:rsidRPr="004C339E" w:rsidRDefault="00C179D3" w:rsidP="00C179D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 _______________________________________________________.</w:t>
      </w:r>
    </w:p>
    <w:p w:rsidR="00C179D3" w:rsidRPr="004C339E" w:rsidRDefault="00C179D3" w:rsidP="00C179D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Трудовые обязанности, на надлежащее исполнение которых влияет или может повлиять личная заинтересованность: _____________________________.</w:t>
      </w:r>
    </w:p>
    <w:p w:rsidR="00C179D3" w:rsidRPr="004C339E" w:rsidRDefault="00C179D3" w:rsidP="00C179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39E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304"/>
        <w:gridCol w:w="4082"/>
      </w:tblGrid>
      <w:tr w:rsidR="00C179D3" w:rsidRPr="004C339E" w:rsidTr="007D3537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9D3" w:rsidRPr="004C339E" w:rsidRDefault="00C179D3" w:rsidP="007D353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C179D3" w:rsidRPr="004C339E" w:rsidRDefault="00C179D3" w:rsidP="007D353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9D3" w:rsidRPr="004C339E" w:rsidRDefault="00C179D3" w:rsidP="007D353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9D3" w:rsidRPr="004C339E" w:rsidTr="007D3537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9D3" w:rsidRPr="004C339E" w:rsidRDefault="00C179D3" w:rsidP="007D35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339E">
              <w:rPr>
                <w:rFonts w:ascii="Times New Roman" w:hAnsi="Times New Roman" w:cs="Times New Roman"/>
              </w:rPr>
              <w:t>(дата заполнения уведомления)</w:t>
            </w:r>
          </w:p>
        </w:tc>
        <w:tc>
          <w:tcPr>
            <w:tcW w:w="1304" w:type="dxa"/>
          </w:tcPr>
          <w:p w:rsidR="00C179D3" w:rsidRPr="004C339E" w:rsidRDefault="00C179D3" w:rsidP="007D353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9D3" w:rsidRPr="004C339E" w:rsidRDefault="00C179D3" w:rsidP="007D35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339E">
              <w:rPr>
                <w:rFonts w:ascii="Times New Roman" w:hAnsi="Times New Roman" w:cs="Times New Roman"/>
              </w:rPr>
              <w:t>(подпись работника учреждения)</w:t>
            </w:r>
          </w:p>
        </w:tc>
      </w:tr>
    </w:tbl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Дата регистрации уведомления: "___" __________ 20 _____ г.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Регистрационный номер: _______________________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>___________________________________________________________________________</w:t>
      </w:r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</w:t>
      </w:r>
      <w:proofErr w:type="gramStart"/>
      <w:r w:rsidRPr="004C339E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C179D3" w:rsidRPr="004C339E" w:rsidRDefault="00C179D3" w:rsidP="00C179D3">
      <w:pPr>
        <w:pStyle w:val="ConsPlusNonformat"/>
        <w:jc w:val="both"/>
        <w:rPr>
          <w:rFonts w:ascii="Times New Roman" w:hAnsi="Times New Roman" w:cs="Times New Roman"/>
        </w:rPr>
      </w:pPr>
      <w:r w:rsidRPr="004C339E">
        <w:rPr>
          <w:rFonts w:ascii="Times New Roman" w:hAnsi="Times New Roman" w:cs="Times New Roman"/>
        </w:rPr>
        <w:t xml:space="preserve">                  лица, зарегистрировавшего уведомление)</w:t>
      </w: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C179D3" w:rsidRPr="004C339E" w:rsidRDefault="00C179D3" w:rsidP="00C179D3">
      <w:pPr>
        <w:pStyle w:val="ConsPlusNormal"/>
        <w:jc w:val="both"/>
        <w:rPr>
          <w:rFonts w:ascii="Times New Roman" w:hAnsi="Times New Roman" w:cs="Times New Roman"/>
        </w:rPr>
      </w:pPr>
    </w:p>
    <w:p w:rsidR="00E956B5" w:rsidRDefault="00E956B5"/>
    <w:sectPr w:rsidR="00E9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16" w:rsidRDefault="00F04C16" w:rsidP="00F04C16">
      <w:pPr>
        <w:spacing w:after="0" w:line="240" w:lineRule="auto"/>
      </w:pPr>
      <w:r>
        <w:separator/>
      </w:r>
    </w:p>
  </w:endnote>
  <w:endnote w:type="continuationSeparator" w:id="0">
    <w:p w:rsidR="00F04C16" w:rsidRDefault="00F04C16" w:rsidP="00F0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352793"/>
      <w:docPartObj>
        <w:docPartGallery w:val="Page Numbers (Bottom of Page)"/>
        <w:docPartUnique/>
      </w:docPartObj>
    </w:sdtPr>
    <w:sdtEndPr/>
    <w:sdtContent>
      <w:p w:rsidR="00F04C16" w:rsidRDefault="00F04C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F47">
          <w:rPr>
            <w:noProof/>
          </w:rPr>
          <w:t>9</w:t>
        </w:r>
        <w:r>
          <w:fldChar w:fldCharType="end"/>
        </w:r>
      </w:p>
    </w:sdtContent>
  </w:sdt>
  <w:p w:rsidR="00F04C16" w:rsidRDefault="00F04C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16" w:rsidRDefault="00F04C16" w:rsidP="00F04C16">
      <w:pPr>
        <w:spacing w:after="0" w:line="240" w:lineRule="auto"/>
      </w:pPr>
      <w:r>
        <w:separator/>
      </w:r>
    </w:p>
  </w:footnote>
  <w:footnote w:type="continuationSeparator" w:id="0">
    <w:p w:rsidR="00F04C16" w:rsidRDefault="00F04C16" w:rsidP="00F04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3D"/>
    <w:rsid w:val="002A5AA8"/>
    <w:rsid w:val="004F4C3D"/>
    <w:rsid w:val="00514F47"/>
    <w:rsid w:val="00592C99"/>
    <w:rsid w:val="00C179D3"/>
    <w:rsid w:val="00D65FD4"/>
    <w:rsid w:val="00DD25D3"/>
    <w:rsid w:val="00E956B5"/>
    <w:rsid w:val="00F0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7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79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C179D3"/>
    <w:rPr>
      <w:color w:val="0000FF"/>
      <w:u w:val="single"/>
    </w:rPr>
  </w:style>
  <w:style w:type="paragraph" w:customStyle="1" w:styleId="ConsPlusTitle">
    <w:name w:val="ConsPlusTitle"/>
    <w:uiPriority w:val="99"/>
    <w:rsid w:val="00C1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179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7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0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4C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C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7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79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C179D3"/>
    <w:rPr>
      <w:color w:val="0000FF"/>
      <w:u w:val="single"/>
    </w:rPr>
  </w:style>
  <w:style w:type="paragraph" w:customStyle="1" w:styleId="ConsPlusTitle">
    <w:name w:val="ConsPlusTitle"/>
    <w:uiPriority w:val="99"/>
    <w:rsid w:val="00C1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179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7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0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4C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C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1246&amp;date=25.12.2020" TargetMode="External"/><Relationship Id="rId13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18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51246&amp;date=25.12.2020&amp;dst=90&amp;fld=134" TargetMode="External"/><Relationship Id="rId12" Type="http://schemas.openxmlformats.org/officeDocument/2006/relationships/footer" Target="footer1.xml"/><Relationship Id="rId17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20" Type="http://schemas.openxmlformats.org/officeDocument/2006/relationships/hyperlink" Target="https://login.consultant.ru/link/?req=doc&amp;base=LAW&amp;n=351246&amp;date=25.12.2020&amp;dst=122&amp;f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10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19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7301&amp;date=25.12.2020&amp;dst=100497&amp;fld=134" TargetMode="External"/><Relationship Id="rId14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Анна</cp:lastModifiedBy>
  <cp:revision>6</cp:revision>
  <cp:lastPrinted>2021-02-04T01:35:00Z</cp:lastPrinted>
  <dcterms:created xsi:type="dcterms:W3CDTF">2021-02-04T01:25:00Z</dcterms:created>
  <dcterms:modified xsi:type="dcterms:W3CDTF">2021-02-06T23:52:00Z</dcterms:modified>
</cp:coreProperties>
</file>