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2" w:rsidRDefault="009A35F2" w:rsidP="009A35F2">
      <w:pPr>
        <w:pStyle w:val="a6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9A35F2" w:rsidRDefault="009A35F2" w:rsidP="009A35F2">
      <w:pPr>
        <w:pStyle w:val="a6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9A35F2" w:rsidRDefault="009A35F2" w:rsidP="009A35F2"/>
    <w:p w:rsidR="009A35F2" w:rsidRDefault="009A35F2" w:rsidP="009A35F2"/>
    <w:p w:rsidR="009A35F2" w:rsidRDefault="009A35F2" w:rsidP="009A35F2"/>
    <w:p w:rsidR="009A35F2" w:rsidRDefault="009A35F2" w:rsidP="009A35F2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9A35F2" w:rsidTr="009A35F2">
        <w:tc>
          <w:tcPr>
            <w:tcW w:w="3194" w:type="dxa"/>
          </w:tcPr>
          <w:p w:rsidR="009A35F2" w:rsidRPr="009A35F2" w:rsidRDefault="009A35F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9A35F2" w:rsidRPr="009A35F2" w:rsidRDefault="009A35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>на заседании  Педагогического совета</w:t>
            </w:r>
          </w:p>
          <w:p w:rsidR="009A35F2" w:rsidRPr="009A35F2" w:rsidRDefault="00483F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 xml:space="preserve">Протокол № 1 </w:t>
            </w:r>
            <w:r w:rsidR="009A35F2" w:rsidRPr="009A35F2">
              <w:rPr>
                <w:rFonts w:eastAsia="Calibri"/>
                <w:sz w:val="28"/>
                <w:szCs w:val="28"/>
                <w:lang w:eastAsia="en-US"/>
              </w:rPr>
              <w:t>от 30 августа 2019 г</w:t>
            </w:r>
          </w:p>
          <w:p w:rsidR="009A35F2" w:rsidRPr="009A35F2" w:rsidRDefault="009A35F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9A35F2" w:rsidRPr="009A35F2" w:rsidRDefault="009A35F2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A35F2" w:rsidRPr="009A35F2" w:rsidRDefault="009A35F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:rsidR="009A35F2" w:rsidRPr="009A35F2" w:rsidRDefault="009A35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9A35F2" w:rsidRPr="009A35F2" w:rsidRDefault="009A35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35F2">
              <w:rPr>
                <w:rFonts w:eastAsia="Calibri"/>
                <w:sz w:val="28"/>
                <w:szCs w:val="28"/>
                <w:lang w:eastAsia="en-US"/>
              </w:rPr>
              <w:t>МБОУ СОШ с. Вознесенское</w:t>
            </w:r>
          </w:p>
          <w:p w:rsidR="009A35F2" w:rsidRDefault="009A35F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№ 196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02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2019 г.</w:t>
            </w:r>
          </w:p>
          <w:p w:rsidR="009A35F2" w:rsidRDefault="009A35F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spacing w:before="3"/>
      </w:pPr>
    </w:p>
    <w:p w:rsidR="00697E3B" w:rsidRDefault="00B636B9">
      <w:pPr>
        <w:pStyle w:val="a3"/>
        <w:spacing w:before="88" w:line="242" w:lineRule="auto"/>
        <w:ind w:left="3425" w:right="268" w:hanging="3089"/>
      </w:pPr>
      <w:r>
        <w:t>Положение о добровольных (благотворительных) пожертвованиях и целевых взносах юридических лиц</w:t>
      </w:r>
    </w:p>
    <w:p w:rsidR="00697E3B" w:rsidRDefault="00697E3B">
      <w:pPr>
        <w:pStyle w:val="a3"/>
        <w:rPr>
          <w:sz w:val="30"/>
        </w:rPr>
      </w:pPr>
    </w:p>
    <w:p w:rsidR="00697E3B" w:rsidRDefault="00697E3B">
      <w:pPr>
        <w:pStyle w:val="a3"/>
        <w:spacing w:before="5"/>
        <w:rPr>
          <w:sz w:val="25"/>
        </w:rPr>
      </w:pPr>
    </w:p>
    <w:p w:rsidR="00697E3B" w:rsidRDefault="00B636B9">
      <w:pPr>
        <w:pStyle w:val="a5"/>
        <w:numPr>
          <w:ilvl w:val="0"/>
          <w:numId w:val="10"/>
        </w:numPr>
        <w:tabs>
          <w:tab w:val="left" w:pos="4013"/>
        </w:tabs>
        <w:spacing w:before="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697E3B" w:rsidRDefault="00B636B9">
      <w:pPr>
        <w:pStyle w:val="a5"/>
        <w:numPr>
          <w:ilvl w:val="1"/>
          <w:numId w:val="9"/>
        </w:numPr>
        <w:tabs>
          <w:tab w:val="left" w:pos="1433"/>
        </w:tabs>
        <w:spacing w:before="2"/>
        <w:ind w:right="245" w:firstLine="708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Федеральным законом от 29.12.2012 г. №273-ФЗ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 xml:space="preserve">образовании в Российской </w:t>
      </w:r>
      <w:proofErr w:type="spellStart"/>
      <w:r>
        <w:rPr>
          <w:sz w:val="28"/>
        </w:rPr>
        <w:t>Федер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», Федеральным законом от 11.08.1995г. №135-ФЗ </w:t>
      </w:r>
      <w:r>
        <w:rPr>
          <w:spacing w:val="-5"/>
          <w:sz w:val="28"/>
        </w:rPr>
        <w:t xml:space="preserve">«О </w:t>
      </w:r>
      <w:r>
        <w:rPr>
          <w:sz w:val="28"/>
        </w:rPr>
        <w:t xml:space="preserve">благотворительной деятельности и благотворительных организациях», Уставом </w:t>
      </w:r>
      <w:r w:rsidR="009A35F2">
        <w:rPr>
          <w:sz w:val="28"/>
        </w:rPr>
        <w:t>средней общеобразовательной школы села Вознесенское Амурского муниципального района Хабаровского края  (далее – Учрежде</w:t>
      </w:r>
      <w:r>
        <w:rPr>
          <w:sz w:val="28"/>
        </w:rPr>
        <w:t>ние).</w:t>
      </w:r>
    </w:p>
    <w:p w:rsidR="00697E3B" w:rsidRDefault="00B636B9">
      <w:pPr>
        <w:pStyle w:val="a5"/>
        <w:numPr>
          <w:ilvl w:val="1"/>
          <w:numId w:val="9"/>
        </w:numPr>
        <w:tabs>
          <w:tab w:val="left" w:pos="1433"/>
        </w:tabs>
        <w:ind w:right="253" w:firstLine="708"/>
        <w:rPr>
          <w:sz w:val="28"/>
        </w:rPr>
      </w:pPr>
      <w:r>
        <w:rPr>
          <w:sz w:val="28"/>
        </w:rPr>
        <w:t>Положение регулирует порядок привлечения, расходования и учета добровольных (благотворительных) пожертвований, целевых взносов и иной благотворительной деятельности физических и (или) юридических лиц.</w:t>
      </w:r>
    </w:p>
    <w:p w:rsidR="00697E3B" w:rsidRDefault="00B636B9">
      <w:pPr>
        <w:pStyle w:val="a5"/>
        <w:numPr>
          <w:ilvl w:val="1"/>
          <w:numId w:val="9"/>
        </w:numPr>
        <w:tabs>
          <w:tab w:val="left" w:pos="1433"/>
        </w:tabs>
        <w:ind w:right="249" w:firstLine="708"/>
        <w:jc w:val="both"/>
        <w:rPr>
          <w:sz w:val="28"/>
        </w:rPr>
      </w:pPr>
      <w:r>
        <w:rPr>
          <w:sz w:val="28"/>
        </w:rPr>
        <w:t>Добровольными (благотворительными) пожертвованиями, цел</w:t>
      </w:r>
      <w:r w:rsidR="009A35F2">
        <w:rPr>
          <w:sz w:val="28"/>
        </w:rPr>
        <w:t>евы</w:t>
      </w:r>
      <w:r>
        <w:rPr>
          <w:sz w:val="28"/>
        </w:rPr>
        <w:t xml:space="preserve">ми взносами и иной благотворительной деятельностью физических (или) юридических лиц являются добровольные </w:t>
      </w:r>
      <w:r w:rsidR="009A35F2">
        <w:rPr>
          <w:sz w:val="28"/>
        </w:rPr>
        <w:t>взносы физических лиц, спонсор</w:t>
      </w:r>
      <w:r>
        <w:rPr>
          <w:sz w:val="28"/>
        </w:rPr>
        <w:t>ская помощь организаций, любая доброволь</w:t>
      </w:r>
      <w:r w:rsidR="009A35F2">
        <w:rPr>
          <w:sz w:val="28"/>
        </w:rPr>
        <w:t>ная деятельность граждан и юри</w:t>
      </w:r>
      <w:r>
        <w:rPr>
          <w:sz w:val="28"/>
        </w:rPr>
        <w:t>дических лиц по бескорыстной (безвозмездной или на льготных условиях) передаче имущества, в том числе денежны</w:t>
      </w:r>
      <w:r w:rsidR="009A35F2">
        <w:rPr>
          <w:sz w:val="28"/>
        </w:rPr>
        <w:t>х средств, бескорыстному выпол</w:t>
      </w:r>
      <w:r>
        <w:rPr>
          <w:sz w:val="28"/>
        </w:rPr>
        <w:t xml:space="preserve">нению работ, предоставлению </w:t>
      </w:r>
      <w:r>
        <w:rPr>
          <w:spacing w:val="-2"/>
          <w:sz w:val="28"/>
        </w:rPr>
        <w:t xml:space="preserve">услуг, </w:t>
      </w:r>
      <w:r>
        <w:rPr>
          <w:sz w:val="28"/>
        </w:rPr>
        <w:t>оказанию иной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поддержки.</w:t>
      </w:r>
    </w:p>
    <w:p w:rsidR="00697E3B" w:rsidRDefault="00697E3B">
      <w:pPr>
        <w:pStyle w:val="a3"/>
        <w:spacing w:before="11"/>
        <w:rPr>
          <w:sz w:val="27"/>
        </w:rPr>
      </w:pPr>
    </w:p>
    <w:p w:rsidR="00697E3B" w:rsidRDefault="00B636B9">
      <w:pPr>
        <w:pStyle w:val="a5"/>
        <w:numPr>
          <w:ilvl w:val="0"/>
          <w:numId w:val="10"/>
        </w:numPr>
        <w:tabs>
          <w:tab w:val="left" w:pos="2457"/>
        </w:tabs>
        <w:ind w:left="2456"/>
        <w:jc w:val="both"/>
        <w:rPr>
          <w:sz w:val="28"/>
        </w:rPr>
      </w:pPr>
      <w:r>
        <w:rPr>
          <w:sz w:val="28"/>
        </w:rPr>
        <w:t>Участники благотворительной деятельности</w:t>
      </w:r>
    </w:p>
    <w:p w:rsidR="00697E3B" w:rsidRDefault="00B636B9">
      <w:pPr>
        <w:pStyle w:val="a5"/>
        <w:numPr>
          <w:ilvl w:val="1"/>
          <w:numId w:val="8"/>
        </w:numPr>
        <w:tabs>
          <w:tab w:val="left" w:pos="1433"/>
        </w:tabs>
        <w:spacing w:before="2"/>
        <w:ind w:right="249" w:firstLine="708"/>
        <w:jc w:val="both"/>
        <w:rPr>
          <w:sz w:val="28"/>
        </w:rPr>
      </w:pPr>
      <w:r>
        <w:rPr>
          <w:sz w:val="28"/>
        </w:rPr>
        <w:t>Физические и юридические лица, осуществляющие добровольные (благотворительные) пожертвования в адре</w:t>
      </w:r>
      <w:r w:rsidR="009A35F2">
        <w:rPr>
          <w:sz w:val="28"/>
        </w:rPr>
        <w:t>с учреждения, называются Благо</w:t>
      </w:r>
      <w:r>
        <w:rPr>
          <w:sz w:val="28"/>
        </w:rPr>
        <w:t xml:space="preserve">творителями, а Учреждение - </w:t>
      </w:r>
      <w:proofErr w:type="spellStart"/>
      <w:r>
        <w:rPr>
          <w:sz w:val="28"/>
        </w:rPr>
        <w:t>Благополучателем</w:t>
      </w:r>
      <w:proofErr w:type="spellEnd"/>
      <w:r>
        <w:rPr>
          <w:sz w:val="28"/>
        </w:rPr>
        <w:t>.</w:t>
      </w:r>
    </w:p>
    <w:p w:rsidR="00697E3B" w:rsidRDefault="00B636B9">
      <w:pPr>
        <w:pStyle w:val="a5"/>
        <w:numPr>
          <w:ilvl w:val="1"/>
          <w:numId w:val="8"/>
        </w:numPr>
        <w:tabs>
          <w:tab w:val="left" w:pos="1433"/>
        </w:tabs>
        <w:ind w:right="249" w:firstLine="708"/>
        <w:jc w:val="both"/>
        <w:rPr>
          <w:sz w:val="28"/>
        </w:rPr>
      </w:pPr>
      <w:r>
        <w:rPr>
          <w:sz w:val="28"/>
        </w:rPr>
        <w:lastRenderedPageBreak/>
        <w:t>Участниками благотворительной д</w:t>
      </w:r>
      <w:r w:rsidR="00A02A1C">
        <w:rPr>
          <w:sz w:val="28"/>
        </w:rPr>
        <w:t>еятельности могут быть и добро</w:t>
      </w:r>
      <w:r>
        <w:rPr>
          <w:sz w:val="28"/>
        </w:rPr>
        <w:t>вольцы-граждане, осуществляющие благот</w:t>
      </w:r>
      <w:r w:rsidR="00A02A1C">
        <w:rPr>
          <w:sz w:val="28"/>
        </w:rPr>
        <w:t>ворительную деятельность в фор</w:t>
      </w:r>
      <w:r>
        <w:rPr>
          <w:sz w:val="28"/>
        </w:rPr>
        <w:t>ме безвозмездного труда в интересах</w:t>
      </w:r>
      <w:r>
        <w:rPr>
          <w:spacing w:val="-6"/>
          <w:sz w:val="28"/>
        </w:rPr>
        <w:t xml:space="preserve"> </w:t>
      </w:r>
      <w:r>
        <w:rPr>
          <w:sz w:val="28"/>
        </w:rPr>
        <w:t>одариваемого.</w:t>
      </w:r>
    </w:p>
    <w:p w:rsidR="00697E3B" w:rsidRDefault="00697E3B">
      <w:pPr>
        <w:pStyle w:val="a3"/>
        <w:spacing w:before="10"/>
        <w:rPr>
          <w:sz w:val="27"/>
        </w:rPr>
      </w:pPr>
    </w:p>
    <w:p w:rsidR="00697E3B" w:rsidRPr="009A35F2" w:rsidRDefault="00B636B9" w:rsidP="009A35F2">
      <w:pPr>
        <w:pStyle w:val="a5"/>
        <w:numPr>
          <w:ilvl w:val="1"/>
          <w:numId w:val="10"/>
        </w:numPr>
        <w:tabs>
          <w:tab w:val="left" w:pos="585"/>
        </w:tabs>
        <w:spacing w:before="67"/>
        <w:ind w:right="248" w:firstLine="708"/>
        <w:jc w:val="both"/>
        <w:rPr>
          <w:sz w:val="28"/>
        </w:rPr>
      </w:pPr>
      <w:r w:rsidRPr="009A35F2">
        <w:rPr>
          <w:sz w:val="28"/>
        </w:rPr>
        <w:t>Порядок привлечения добровольных (благотворительных)</w:t>
      </w:r>
      <w:r w:rsidRPr="009A35F2">
        <w:rPr>
          <w:spacing w:val="-29"/>
          <w:sz w:val="28"/>
        </w:rPr>
        <w:t xml:space="preserve"> </w:t>
      </w:r>
      <w:r w:rsidRPr="009A35F2">
        <w:rPr>
          <w:sz w:val="28"/>
        </w:rPr>
        <w:t>пожертвований, целевых взносов и иной благотворительной</w:t>
      </w:r>
      <w:r w:rsidRPr="009A35F2">
        <w:rPr>
          <w:spacing w:val="-7"/>
          <w:sz w:val="28"/>
        </w:rPr>
        <w:t xml:space="preserve"> </w:t>
      </w:r>
      <w:r w:rsidRPr="009A35F2">
        <w:rPr>
          <w:sz w:val="28"/>
        </w:rPr>
        <w:t>деятельности</w:t>
      </w:r>
      <w:r w:rsidR="009A35F2">
        <w:rPr>
          <w:sz w:val="28"/>
        </w:rPr>
        <w:t xml:space="preserve"> </w:t>
      </w:r>
      <w:r w:rsidRPr="009A35F2">
        <w:rPr>
          <w:sz w:val="28"/>
        </w:rPr>
        <w:t xml:space="preserve">Пожертвования, целевые взносы и </w:t>
      </w:r>
      <w:r w:rsidR="009A35F2">
        <w:rPr>
          <w:sz w:val="28"/>
        </w:rPr>
        <w:t>иная благотворительная деятель</w:t>
      </w:r>
      <w:r w:rsidRPr="009A35F2">
        <w:rPr>
          <w:sz w:val="28"/>
        </w:rPr>
        <w:t>ность физических и (или) юридических ли</w:t>
      </w:r>
      <w:r w:rsidR="009A35F2">
        <w:rPr>
          <w:sz w:val="28"/>
        </w:rPr>
        <w:t>ц могут привлекаться Учреждени</w:t>
      </w:r>
      <w:r w:rsidRPr="009A35F2">
        <w:rPr>
          <w:spacing w:val="-3"/>
          <w:sz w:val="28"/>
        </w:rPr>
        <w:t xml:space="preserve">ем </w:t>
      </w:r>
      <w:r w:rsidRPr="009A35F2">
        <w:rPr>
          <w:sz w:val="28"/>
        </w:rPr>
        <w:t>только на добровольной основе.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spacing w:before="2"/>
        <w:ind w:right="348" w:firstLine="708"/>
        <w:jc w:val="both"/>
        <w:rPr>
          <w:sz w:val="28"/>
        </w:rPr>
      </w:pPr>
      <w:r>
        <w:rPr>
          <w:sz w:val="28"/>
        </w:rPr>
        <w:t>Физические и юридические лица вправе определять цели и</w:t>
      </w:r>
      <w:r>
        <w:rPr>
          <w:spacing w:val="-27"/>
          <w:sz w:val="28"/>
        </w:rPr>
        <w:t xml:space="preserve"> </w:t>
      </w:r>
      <w:r>
        <w:rPr>
          <w:sz w:val="28"/>
        </w:rPr>
        <w:t>порядок использования своих пожертвований.</w:t>
      </w:r>
    </w:p>
    <w:p w:rsidR="00697E3B" w:rsidRDefault="00697E3B">
      <w:pPr>
        <w:pStyle w:val="a3"/>
        <w:spacing w:before="9"/>
        <w:rPr>
          <w:sz w:val="27"/>
        </w:rPr>
      </w:pPr>
    </w:p>
    <w:p w:rsidR="00697E3B" w:rsidRDefault="00B636B9">
      <w:pPr>
        <w:pStyle w:val="a5"/>
        <w:numPr>
          <w:ilvl w:val="0"/>
          <w:numId w:val="10"/>
        </w:numPr>
        <w:tabs>
          <w:tab w:val="left" w:pos="696"/>
        </w:tabs>
        <w:spacing w:before="1" w:line="242" w:lineRule="auto"/>
        <w:ind w:left="1228" w:right="361" w:hanging="817"/>
        <w:jc w:val="both"/>
        <w:rPr>
          <w:sz w:val="28"/>
        </w:rPr>
      </w:pPr>
      <w:r>
        <w:rPr>
          <w:sz w:val="28"/>
        </w:rPr>
        <w:t>Порядок приема и учета добровольных (благотворительных)</w:t>
      </w:r>
      <w:r>
        <w:rPr>
          <w:spacing w:val="-27"/>
          <w:sz w:val="28"/>
        </w:rPr>
        <w:t xml:space="preserve"> </w:t>
      </w:r>
      <w:r w:rsidR="009A35F2">
        <w:rPr>
          <w:sz w:val="28"/>
        </w:rPr>
        <w:t>пожертвова</w:t>
      </w:r>
      <w:r>
        <w:rPr>
          <w:sz w:val="28"/>
        </w:rPr>
        <w:t>ний, целевых взносов и иной благотворительной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47" w:firstLine="708"/>
        <w:jc w:val="both"/>
        <w:rPr>
          <w:sz w:val="28"/>
        </w:rPr>
      </w:pPr>
      <w:r>
        <w:rPr>
          <w:sz w:val="28"/>
        </w:rPr>
        <w:t>Добровольные (благотворительны</w:t>
      </w:r>
      <w:r w:rsidR="009A35F2">
        <w:rPr>
          <w:sz w:val="28"/>
        </w:rPr>
        <w:t>е) пожертвования, целевые взно</w:t>
      </w:r>
      <w:r>
        <w:rPr>
          <w:sz w:val="28"/>
        </w:rPr>
        <w:t>сы и иная благотворительная деятельность</w:t>
      </w:r>
      <w:r w:rsidR="00A02A1C">
        <w:rPr>
          <w:sz w:val="28"/>
        </w:rPr>
        <w:t xml:space="preserve"> могут быть переданы физически</w:t>
      </w:r>
      <w:r>
        <w:rPr>
          <w:sz w:val="28"/>
        </w:rPr>
        <w:t xml:space="preserve">ми и (или) юридическими лицами в виде: </w:t>
      </w:r>
      <w:r w:rsidR="00A02A1C">
        <w:rPr>
          <w:sz w:val="28"/>
        </w:rPr>
        <w:t>передачи в собственность имуще</w:t>
      </w:r>
      <w:r>
        <w:rPr>
          <w:sz w:val="28"/>
        </w:rPr>
        <w:t>ства, в том числе денежных средств и (или)</w:t>
      </w:r>
      <w:r w:rsidR="00A02A1C">
        <w:rPr>
          <w:sz w:val="28"/>
        </w:rPr>
        <w:t xml:space="preserve"> объектов интеллектуальной соб</w:t>
      </w:r>
      <w:r>
        <w:rPr>
          <w:sz w:val="28"/>
        </w:rPr>
        <w:t>ственности, наделения правами владения, пользования и распоряж</w:t>
      </w:r>
      <w:r w:rsidR="00A02A1C">
        <w:rPr>
          <w:sz w:val="28"/>
        </w:rPr>
        <w:t>ения лю</w:t>
      </w:r>
      <w:r>
        <w:rPr>
          <w:sz w:val="28"/>
        </w:rPr>
        <w:t>быми объектами права собственности, выполнения работ, предоставления услуг.</w:t>
      </w:r>
    </w:p>
    <w:p w:rsidR="00697E3B" w:rsidRDefault="00B636B9">
      <w:pPr>
        <w:pStyle w:val="a3"/>
        <w:ind w:left="300" w:right="247" w:firstLine="708"/>
        <w:jc w:val="both"/>
      </w:pPr>
      <w:r>
        <w:t>Добровольные (благотворительные) п</w:t>
      </w:r>
      <w:r w:rsidR="009A35F2">
        <w:t>ожертвования и иная благотвори</w:t>
      </w:r>
      <w:r>
        <w:t>тельная деятельность могут также выража</w:t>
      </w:r>
      <w:r w:rsidR="009A35F2">
        <w:t>ться в добровольном безвозмезд</w:t>
      </w:r>
      <w:r>
        <w:t xml:space="preserve">ном личном труде граждан, в том числе по </w:t>
      </w:r>
      <w:r w:rsidR="009A35F2">
        <w:t>ремонту, уборке помещений орга</w:t>
      </w:r>
      <w:r>
        <w:t>низации и прилегающей к нему территории, ведения спецкурсов, кружков, секций, оформительских и других работ, о</w:t>
      </w:r>
      <w:r w:rsidR="009A35F2">
        <w:t>казания помощи в проведении ме</w:t>
      </w:r>
      <w:r>
        <w:t>роприятий.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49" w:firstLine="708"/>
        <w:jc w:val="both"/>
        <w:rPr>
          <w:sz w:val="28"/>
        </w:rPr>
      </w:pPr>
      <w:r>
        <w:rPr>
          <w:sz w:val="28"/>
        </w:rPr>
        <w:t>Пожертвования в виде имущества физических (или) юридических лиц оформляется договором на добровольно</w:t>
      </w:r>
      <w:r w:rsidR="009A35F2">
        <w:rPr>
          <w:sz w:val="28"/>
        </w:rPr>
        <w:t>е (благотворительное) пожертво</w:t>
      </w:r>
      <w:r>
        <w:rPr>
          <w:sz w:val="28"/>
        </w:rPr>
        <w:t>вание 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1).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47" w:firstLine="708"/>
        <w:jc w:val="both"/>
        <w:rPr>
          <w:sz w:val="28"/>
        </w:rPr>
      </w:pPr>
      <w:r>
        <w:rPr>
          <w:sz w:val="28"/>
        </w:rPr>
        <w:t>Добровольные (благотворительные) пожертвования в безналичном порядке вносятся физическими и юридическими лицами через учреждения банков, иных кредитных организаций, учр</w:t>
      </w:r>
      <w:r w:rsidR="009A35F2">
        <w:rPr>
          <w:sz w:val="28"/>
        </w:rPr>
        <w:t>еждения почтовой связи. Пожерт</w:t>
      </w:r>
      <w:r>
        <w:rPr>
          <w:sz w:val="28"/>
        </w:rPr>
        <w:t>вования в виде денежных средств перечи</w:t>
      </w:r>
      <w:r w:rsidR="009A35F2">
        <w:rPr>
          <w:sz w:val="28"/>
        </w:rPr>
        <w:t>сляются на расчетный счет учре</w:t>
      </w:r>
      <w:r>
        <w:rPr>
          <w:sz w:val="28"/>
        </w:rPr>
        <w:t>ждения. В платежном документе может быть указано целевое назначение взноса. Стоимость передаваемого имущества, вещи или имущественных прав определяются сторонами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53" w:firstLine="708"/>
        <w:jc w:val="both"/>
        <w:rPr>
          <w:sz w:val="28"/>
        </w:rPr>
      </w:pPr>
      <w:r>
        <w:rPr>
          <w:sz w:val="28"/>
        </w:rPr>
        <w:t>Добровольные (благотворительны</w:t>
      </w:r>
      <w:r w:rsidR="009A35F2">
        <w:rPr>
          <w:sz w:val="28"/>
        </w:rPr>
        <w:t>е) пожертвования в наличном по</w:t>
      </w:r>
      <w:r>
        <w:rPr>
          <w:sz w:val="28"/>
        </w:rPr>
        <w:t>рядке в виде денежных средств вносятся через кассу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47" w:firstLine="708"/>
        <w:jc w:val="both"/>
        <w:rPr>
          <w:sz w:val="28"/>
        </w:rPr>
      </w:pPr>
      <w:r>
        <w:rPr>
          <w:sz w:val="28"/>
        </w:rPr>
        <w:t>Учет добровольных пожертвований и целевых взнос</w:t>
      </w:r>
      <w:r w:rsidR="009A35F2">
        <w:rPr>
          <w:sz w:val="28"/>
        </w:rPr>
        <w:t>ов производит</w:t>
      </w:r>
      <w:r>
        <w:rPr>
          <w:sz w:val="28"/>
        </w:rPr>
        <w:t>ся в формах, определяемых бухгалтерским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учетом.</w:t>
      </w:r>
    </w:p>
    <w:p w:rsidR="00697E3B" w:rsidRDefault="00697E3B">
      <w:pPr>
        <w:pStyle w:val="a3"/>
        <w:spacing w:before="8"/>
        <w:rPr>
          <w:sz w:val="27"/>
        </w:rPr>
      </w:pPr>
    </w:p>
    <w:p w:rsidR="00697E3B" w:rsidRDefault="00B636B9">
      <w:pPr>
        <w:pStyle w:val="a5"/>
        <w:numPr>
          <w:ilvl w:val="0"/>
          <w:numId w:val="10"/>
        </w:numPr>
        <w:tabs>
          <w:tab w:val="left" w:pos="720"/>
        </w:tabs>
        <w:spacing w:line="242" w:lineRule="auto"/>
        <w:ind w:left="2665" w:right="385" w:hanging="2229"/>
        <w:jc w:val="both"/>
        <w:rPr>
          <w:sz w:val="28"/>
        </w:rPr>
      </w:pPr>
      <w:r>
        <w:rPr>
          <w:sz w:val="28"/>
        </w:rPr>
        <w:lastRenderedPageBreak/>
        <w:t>Порядок расходования добровольных пожертвований, целевых взносов</w:t>
      </w:r>
      <w:r>
        <w:rPr>
          <w:spacing w:val="-24"/>
          <w:sz w:val="28"/>
        </w:rPr>
        <w:t xml:space="preserve"> </w:t>
      </w:r>
      <w:r>
        <w:rPr>
          <w:sz w:val="28"/>
        </w:rPr>
        <w:t>и иной благотворительной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697E3B" w:rsidRDefault="00B636B9">
      <w:pPr>
        <w:pStyle w:val="a5"/>
        <w:numPr>
          <w:ilvl w:val="1"/>
          <w:numId w:val="10"/>
        </w:numPr>
        <w:tabs>
          <w:tab w:val="left" w:pos="1433"/>
        </w:tabs>
        <w:ind w:right="251" w:firstLine="708"/>
        <w:jc w:val="both"/>
        <w:rPr>
          <w:sz w:val="28"/>
        </w:rPr>
      </w:pPr>
      <w:r>
        <w:rPr>
          <w:sz w:val="28"/>
        </w:rPr>
        <w:t>Расходование добровольных пож</w:t>
      </w:r>
      <w:r w:rsidR="009A35F2">
        <w:rPr>
          <w:sz w:val="28"/>
        </w:rPr>
        <w:t>ертвований осуществляется в со</w:t>
      </w:r>
      <w:r>
        <w:rPr>
          <w:sz w:val="28"/>
        </w:rPr>
        <w:t>ответствии с планами работы на год, поставленными задачами, потребностью учреждения в материально-техническом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обеспечении.</w:t>
      </w:r>
    </w:p>
    <w:p w:rsidR="00697E3B" w:rsidRPr="00A02A1C" w:rsidRDefault="00B636B9" w:rsidP="009A35F2">
      <w:pPr>
        <w:pStyle w:val="a5"/>
        <w:numPr>
          <w:ilvl w:val="1"/>
          <w:numId w:val="10"/>
        </w:numPr>
        <w:tabs>
          <w:tab w:val="left" w:pos="1433"/>
        </w:tabs>
        <w:spacing w:before="67" w:line="242" w:lineRule="auto"/>
        <w:ind w:right="268"/>
        <w:jc w:val="both"/>
        <w:rPr>
          <w:sz w:val="28"/>
          <w:szCs w:val="28"/>
        </w:rPr>
      </w:pPr>
      <w:r w:rsidRPr="00A02A1C">
        <w:rPr>
          <w:sz w:val="28"/>
          <w:szCs w:val="28"/>
        </w:rPr>
        <w:t>Информация о поступивших и израсходованных средствах и</w:t>
      </w:r>
      <w:r w:rsidRPr="00A02A1C">
        <w:rPr>
          <w:spacing w:val="-19"/>
          <w:sz w:val="28"/>
          <w:szCs w:val="28"/>
        </w:rPr>
        <w:t xml:space="preserve"> </w:t>
      </w:r>
      <w:r w:rsidRPr="00A02A1C">
        <w:rPr>
          <w:sz w:val="28"/>
          <w:szCs w:val="28"/>
        </w:rPr>
        <w:t>других</w:t>
      </w:r>
      <w:r w:rsidR="00A02A1C">
        <w:rPr>
          <w:sz w:val="28"/>
          <w:szCs w:val="28"/>
        </w:rPr>
        <w:t xml:space="preserve"> </w:t>
      </w:r>
      <w:r w:rsidRPr="00A02A1C">
        <w:rPr>
          <w:sz w:val="28"/>
          <w:szCs w:val="28"/>
        </w:rPr>
        <w:t>благотворительных услугах, приобретениях</w:t>
      </w:r>
      <w:r w:rsidR="00A02A1C">
        <w:rPr>
          <w:sz w:val="28"/>
          <w:szCs w:val="28"/>
        </w:rPr>
        <w:t xml:space="preserve"> публикуется на сайте в ежегод</w:t>
      </w:r>
      <w:r w:rsidRPr="00A02A1C">
        <w:rPr>
          <w:sz w:val="28"/>
          <w:szCs w:val="28"/>
        </w:rPr>
        <w:t>ных публичных докладах.</w:t>
      </w:r>
    </w:p>
    <w:p w:rsidR="00697E3B" w:rsidRPr="00A02A1C" w:rsidRDefault="00697E3B">
      <w:pPr>
        <w:pStyle w:val="a3"/>
        <w:spacing w:before="7"/>
      </w:pPr>
    </w:p>
    <w:p w:rsidR="00697E3B" w:rsidRDefault="00B636B9">
      <w:pPr>
        <w:pStyle w:val="a5"/>
        <w:numPr>
          <w:ilvl w:val="0"/>
          <w:numId w:val="10"/>
        </w:numPr>
        <w:tabs>
          <w:tab w:val="left" w:pos="4113"/>
        </w:tabs>
        <w:spacing w:line="321" w:lineRule="exact"/>
        <w:ind w:left="4112"/>
        <w:jc w:val="both"/>
        <w:rPr>
          <w:sz w:val="28"/>
        </w:rPr>
      </w:pPr>
      <w:r>
        <w:rPr>
          <w:sz w:val="28"/>
        </w:rPr>
        <w:t>Ответственность</w:t>
      </w:r>
    </w:p>
    <w:p w:rsidR="00697E3B" w:rsidRPr="009A35F2" w:rsidRDefault="00B636B9" w:rsidP="009A35F2">
      <w:pPr>
        <w:pStyle w:val="a5"/>
        <w:numPr>
          <w:ilvl w:val="1"/>
          <w:numId w:val="7"/>
        </w:numPr>
        <w:tabs>
          <w:tab w:val="left" w:pos="1433"/>
        </w:tabs>
        <w:ind w:right="247" w:firstLine="708"/>
        <w:jc w:val="both"/>
        <w:rPr>
          <w:sz w:val="20"/>
        </w:rPr>
      </w:pPr>
      <w:r>
        <w:rPr>
          <w:sz w:val="28"/>
        </w:rPr>
        <w:t>За неисполнение требований настоящего Положения виновные должностные лица привлекаются к ответс</w:t>
      </w:r>
      <w:r w:rsidR="009A35F2">
        <w:rPr>
          <w:sz w:val="28"/>
        </w:rPr>
        <w:t>твенности в порядке, предусмот</w:t>
      </w:r>
      <w:r>
        <w:rPr>
          <w:sz w:val="28"/>
        </w:rPr>
        <w:t>ренном действующим</w:t>
      </w:r>
      <w:r w:rsidRPr="009A35F2"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B636B9" w:rsidRDefault="00B636B9" w:rsidP="00B636B9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B636B9" w:rsidRDefault="00483F11" w:rsidP="00B636B9">
      <w:r>
        <w:rPr>
          <w:i/>
          <w:sz w:val="28"/>
          <w:szCs w:val="28"/>
        </w:rPr>
        <w:t>Протокол № 1</w:t>
      </w:r>
      <w:r w:rsidR="00B636B9">
        <w:rPr>
          <w:i/>
          <w:sz w:val="28"/>
          <w:szCs w:val="28"/>
        </w:rPr>
        <w:t xml:space="preserve">от 30 августа 2019 г </w:t>
      </w: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rPr>
          <w:sz w:val="20"/>
        </w:rPr>
      </w:pPr>
    </w:p>
    <w:p w:rsidR="00697E3B" w:rsidRDefault="00697E3B">
      <w:pPr>
        <w:pStyle w:val="a3"/>
        <w:spacing w:before="4"/>
        <w:rPr>
          <w:sz w:val="21"/>
        </w:rPr>
      </w:pPr>
    </w:p>
    <w:p w:rsidR="00697E3B" w:rsidRDefault="00697E3B">
      <w:pPr>
        <w:spacing w:line="270" w:lineRule="atLeast"/>
        <w:rPr>
          <w:sz w:val="24"/>
        </w:rPr>
        <w:sectPr w:rsidR="00697E3B" w:rsidSect="002A3C4C">
          <w:footerReference w:type="default" r:id="rId8"/>
          <w:pgSz w:w="11910" w:h="16840"/>
          <w:pgMar w:top="1040" w:right="600" w:bottom="1660" w:left="1400" w:header="0" w:footer="1478" w:gutter="0"/>
          <w:cols w:space="720"/>
          <w:titlePg/>
          <w:docGrid w:linePitch="299"/>
        </w:sectPr>
      </w:pPr>
    </w:p>
    <w:p w:rsidR="00697E3B" w:rsidRDefault="00B636B9">
      <w:pPr>
        <w:pStyle w:val="a3"/>
        <w:spacing w:before="67" w:line="242" w:lineRule="auto"/>
        <w:ind w:left="1661" w:right="227" w:firstLine="6278"/>
      </w:pPr>
      <w:r w:rsidRPr="00A02A1C">
        <w:rPr>
          <w:i/>
          <w:sz w:val="24"/>
          <w:szCs w:val="24"/>
        </w:rPr>
        <w:lastRenderedPageBreak/>
        <w:t>Приложение 1</w:t>
      </w:r>
      <w:r>
        <w:t xml:space="preserve"> Договор о добровольной (благотворительной) помощи</w:t>
      </w:r>
    </w:p>
    <w:p w:rsidR="00697E3B" w:rsidRDefault="00697E3B">
      <w:pPr>
        <w:pStyle w:val="a3"/>
        <w:spacing w:before="7"/>
        <w:rPr>
          <w:sz w:val="27"/>
        </w:rPr>
      </w:pPr>
    </w:p>
    <w:p w:rsidR="00697E3B" w:rsidRDefault="009A35F2">
      <w:pPr>
        <w:pStyle w:val="a3"/>
        <w:tabs>
          <w:tab w:val="left" w:pos="5643"/>
          <w:tab w:val="left" w:pos="6201"/>
          <w:tab w:val="left" w:pos="8709"/>
          <w:tab w:val="left" w:pos="9341"/>
        </w:tabs>
        <w:ind w:left="300"/>
      </w:pPr>
      <w:r>
        <w:t xml:space="preserve">МБОУ СОШ с. </w:t>
      </w:r>
      <w:proofErr w:type="gramStart"/>
      <w:r>
        <w:t>Вознесенское</w:t>
      </w:r>
      <w:proofErr w:type="gramEnd"/>
      <w:r w:rsidR="00B636B9">
        <w:tab/>
        <w:t>«</w:t>
      </w:r>
      <w:r w:rsidR="00B636B9">
        <w:tab/>
        <w:t>»</w:t>
      </w:r>
      <w:r w:rsidR="00B636B9">
        <w:rPr>
          <w:u w:val="single"/>
        </w:rPr>
        <w:t xml:space="preserve"> </w:t>
      </w:r>
      <w:r w:rsidR="00B636B9">
        <w:rPr>
          <w:u w:val="single"/>
        </w:rPr>
        <w:tab/>
      </w:r>
      <w:r w:rsidR="00B636B9">
        <w:t>20</w:t>
      </w:r>
      <w:r w:rsidR="00B636B9">
        <w:rPr>
          <w:u w:val="single"/>
        </w:rPr>
        <w:t xml:space="preserve"> </w:t>
      </w:r>
      <w:r w:rsidR="00B636B9">
        <w:rPr>
          <w:u w:val="single"/>
        </w:rPr>
        <w:tab/>
      </w:r>
      <w:r w:rsidR="00B636B9">
        <w:t>г.</w:t>
      </w:r>
    </w:p>
    <w:p w:rsidR="00697E3B" w:rsidRDefault="00697E3B">
      <w:pPr>
        <w:pStyle w:val="a3"/>
        <w:spacing w:before="4"/>
        <w:rPr>
          <w:sz w:val="20"/>
        </w:rPr>
      </w:pPr>
    </w:p>
    <w:p w:rsidR="00697E3B" w:rsidRDefault="00B636B9">
      <w:pPr>
        <w:pStyle w:val="a3"/>
        <w:tabs>
          <w:tab w:val="left" w:pos="8421"/>
        </w:tabs>
        <w:spacing w:before="88"/>
        <w:ind w:left="300" w:right="2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имену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мый</w:t>
      </w:r>
      <w:proofErr w:type="spellEnd"/>
      <w:r>
        <w:t xml:space="preserve"> в дальнейшем «Благотворитель», с одной стороны, и </w:t>
      </w:r>
      <w:r w:rsidR="00A02A1C">
        <w:t>Муниципального бюджетного общеобразовательного учреждения средней общеобразовательной школы села Вознесенское Амурского муниципального района Хабаровского края, именуемое в дальнейшем «</w:t>
      </w:r>
      <w:proofErr w:type="spellStart"/>
      <w:r w:rsidR="00A02A1C">
        <w:t>Бла</w:t>
      </w:r>
      <w:r>
        <w:t>гополучатель</w:t>
      </w:r>
      <w:proofErr w:type="spellEnd"/>
      <w:r>
        <w:t xml:space="preserve">» в лице директора школы </w:t>
      </w:r>
      <w:r w:rsidR="00A02A1C">
        <w:t>_______________________________</w:t>
      </w:r>
      <w:r>
        <w:t>, действующей на основании Устава, с другой стороны, а вместе</w:t>
      </w:r>
      <w:r>
        <w:rPr>
          <w:spacing w:val="-26"/>
        </w:rPr>
        <w:t xml:space="preserve"> </w:t>
      </w:r>
      <w:r>
        <w:t>именуемые</w:t>
      </w:r>
    </w:p>
    <w:p w:rsidR="00697E3B" w:rsidRDefault="00B636B9">
      <w:pPr>
        <w:pStyle w:val="a3"/>
        <w:spacing w:line="321" w:lineRule="exact"/>
        <w:ind w:left="300"/>
        <w:jc w:val="both"/>
      </w:pPr>
      <w:r>
        <w:t>«Стороны», заключили настоящий договор о нижеследующем:</w:t>
      </w:r>
    </w:p>
    <w:p w:rsidR="00697E3B" w:rsidRDefault="00697E3B">
      <w:pPr>
        <w:pStyle w:val="a3"/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998"/>
        </w:tabs>
        <w:spacing w:before="1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</w:t>
      </w:r>
    </w:p>
    <w:p w:rsidR="00697E3B" w:rsidRDefault="00B636B9">
      <w:pPr>
        <w:pStyle w:val="a5"/>
        <w:numPr>
          <w:ilvl w:val="1"/>
          <w:numId w:val="6"/>
        </w:numPr>
        <w:tabs>
          <w:tab w:val="left" w:pos="1433"/>
        </w:tabs>
        <w:spacing w:before="2"/>
        <w:ind w:right="528" w:firstLine="708"/>
        <w:jc w:val="both"/>
        <w:rPr>
          <w:sz w:val="28"/>
        </w:rPr>
      </w:pPr>
      <w:r>
        <w:rPr>
          <w:sz w:val="28"/>
        </w:rPr>
        <w:t>В соответствии с настоящим договором Благотворитель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обязуется безвозмездно передать </w:t>
      </w:r>
      <w:proofErr w:type="spellStart"/>
      <w:r>
        <w:rPr>
          <w:sz w:val="28"/>
        </w:rPr>
        <w:t>Благополучателю</w:t>
      </w:r>
      <w:proofErr w:type="spellEnd"/>
      <w:r>
        <w:rPr>
          <w:sz w:val="28"/>
        </w:rPr>
        <w:t xml:space="preserve"> принадлежащие ему на праве</w:t>
      </w:r>
      <w:r>
        <w:rPr>
          <w:spacing w:val="-39"/>
          <w:sz w:val="28"/>
        </w:rPr>
        <w:t xml:space="preserve"> </w:t>
      </w:r>
      <w:r w:rsidR="009A35F2">
        <w:rPr>
          <w:spacing w:val="2"/>
          <w:sz w:val="28"/>
        </w:rPr>
        <w:t>соб</w:t>
      </w:r>
      <w:r>
        <w:rPr>
          <w:sz w:val="28"/>
        </w:rPr>
        <w:t>ственности:</w:t>
      </w:r>
    </w:p>
    <w:p w:rsidR="00697E3B" w:rsidRDefault="00B636B9">
      <w:pPr>
        <w:pStyle w:val="a3"/>
        <w:tabs>
          <w:tab w:val="left" w:pos="9400"/>
        </w:tabs>
        <w:spacing w:line="320" w:lineRule="exact"/>
        <w:ind w:left="1009"/>
        <w:jc w:val="both"/>
      </w:pPr>
      <w:r>
        <w:t>Денежные средства в</w:t>
      </w:r>
      <w:r>
        <w:rPr>
          <w:spacing w:val="-11"/>
        </w:rPr>
        <w:t xml:space="preserve"> </w:t>
      </w:r>
      <w:r>
        <w:t xml:space="preserve">размере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E3B" w:rsidRDefault="00B636B9">
      <w:pPr>
        <w:pStyle w:val="a3"/>
        <w:spacing w:before="2" w:line="321" w:lineRule="exact"/>
        <w:ind w:left="300"/>
      </w:pPr>
      <w:r>
        <w:t>рублей.</w:t>
      </w:r>
    </w:p>
    <w:p w:rsidR="00697E3B" w:rsidRDefault="00B636B9">
      <w:pPr>
        <w:pStyle w:val="a3"/>
        <w:tabs>
          <w:tab w:val="left" w:pos="9459"/>
        </w:tabs>
        <w:spacing w:line="242" w:lineRule="auto"/>
        <w:ind w:left="1009" w:right="376"/>
      </w:pPr>
      <w:proofErr w:type="gramStart"/>
      <w:r>
        <w:t>Имущество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 xml:space="preserve">1.2.Благотворитель передает </w:t>
      </w:r>
      <w:proofErr w:type="spellStart"/>
      <w:r>
        <w:t>Благополучателю</w:t>
      </w:r>
      <w:proofErr w:type="spellEnd"/>
      <w:r>
        <w:t xml:space="preserve"> имущество</w:t>
      </w:r>
      <w:r>
        <w:rPr>
          <w:spacing w:val="-22"/>
        </w:rPr>
        <w:t xml:space="preserve"> </w:t>
      </w:r>
      <w:r>
        <w:t>(денежные</w:t>
      </w:r>
      <w:proofErr w:type="gramEnd"/>
    </w:p>
    <w:p w:rsidR="00697E3B" w:rsidRDefault="00B636B9">
      <w:pPr>
        <w:pStyle w:val="a3"/>
        <w:ind w:left="300" w:right="329"/>
        <w:jc w:val="both"/>
      </w:pPr>
      <w:proofErr w:type="gramStart"/>
      <w:r>
        <w:t>средства), указанное в п. 1.1. настоящего дог</w:t>
      </w:r>
      <w:r w:rsidR="00A02A1C">
        <w:t xml:space="preserve">овора, для использования </w:t>
      </w:r>
      <w:proofErr w:type="spellStart"/>
      <w:r w:rsidR="00A02A1C">
        <w:t>Благо</w:t>
      </w:r>
      <w:r>
        <w:t>получателем</w:t>
      </w:r>
      <w:proofErr w:type="spellEnd"/>
      <w:r>
        <w:t xml:space="preserve"> в целях: на развитие материально-технической базы школы, на ремонт школы, иные цели</w:t>
      </w:r>
      <w:proofErr w:type="gramEnd"/>
    </w:p>
    <w:p w:rsidR="00697E3B" w:rsidRDefault="00B636B9">
      <w:pPr>
        <w:tabs>
          <w:tab w:val="left" w:pos="8002"/>
        </w:tabs>
        <w:spacing w:before="107"/>
        <w:ind w:left="30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(нужное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подчеркнуть).</w:t>
      </w:r>
    </w:p>
    <w:p w:rsidR="00697E3B" w:rsidRDefault="00B636B9">
      <w:pPr>
        <w:pStyle w:val="a5"/>
        <w:numPr>
          <w:ilvl w:val="1"/>
          <w:numId w:val="5"/>
        </w:numPr>
        <w:tabs>
          <w:tab w:val="left" w:pos="1433"/>
        </w:tabs>
        <w:spacing w:before="24"/>
        <w:ind w:right="251" w:firstLine="708"/>
        <w:jc w:val="both"/>
        <w:rPr>
          <w:sz w:val="28"/>
        </w:rPr>
      </w:pPr>
      <w:r>
        <w:rPr>
          <w:sz w:val="28"/>
        </w:rPr>
        <w:t xml:space="preserve">Имущество считается переданным </w:t>
      </w:r>
      <w:proofErr w:type="spellStart"/>
      <w:r>
        <w:rPr>
          <w:sz w:val="28"/>
        </w:rPr>
        <w:t>Благополучателю</w:t>
      </w:r>
      <w:proofErr w:type="spellEnd"/>
      <w:r>
        <w:rPr>
          <w:sz w:val="28"/>
        </w:rPr>
        <w:t xml:space="preserve"> с момента подписания акта приема-передачи, денеж</w:t>
      </w:r>
      <w:r w:rsidR="009A35F2">
        <w:rPr>
          <w:sz w:val="28"/>
        </w:rPr>
        <w:t>ные средства считаются передан</w:t>
      </w:r>
      <w:r>
        <w:rPr>
          <w:sz w:val="28"/>
        </w:rPr>
        <w:t xml:space="preserve">ными </w:t>
      </w:r>
      <w:proofErr w:type="spellStart"/>
      <w:r>
        <w:rPr>
          <w:sz w:val="28"/>
        </w:rPr>
        <w:t>Благополучателю</w:t>
      </w:r>
      <w:proofErr w:type="spellEnd"/>
      <w:r>
        <w:rPr>
          <w:sz w:val="28"/>
        </w:rPr>
        <w:t xml:space="preserve"> с момента зачислени</w:t>
      </w:r>
      <w:r w:rsidR="009A35F2">
        <w:rPr>
          <w:sz w:val="28"/>
        </w:rPr>
        <w:t xml:space="preserve">я их на лицевой счет </w:t>
      </w:r>
      <w:proofErr w:type="spellStart"/>
      <w:r w:rsidR="009A35F2">
        <w:rPr>
          <w:sz w:val="28"/>
        </w:rPr>
        <w:t>Благополу</w:t>
      </w:r>
      <w:r>
        <w:rPr>
          <w:sz w:val="28"/>
        </w:rPr>
        <w:t>чателя</w:t>
      </w:r>
      <w:proofErr w:type="spellEnd"/>
      <w:r>
        <w:rPr>
          <w:sz w:val="28"/>
        </w:rPr>
        <w:t xml:space="preserve"> по банковским реквизитам, указанным в настоящем договоре, либо с момента поступления денежных сре</w:t>
      </w:r>
      <w:proofErr w:type="gramStart"/>
      <w:r>
        <w:rPr>
          <w:sz w:val="28"/>
        </w:rPr>
        <w:t>дств в к</w:t>
      </w:r>
      <w:proofErr w:type="gramEnd"/>
      <w:r>
        <w:rPr>
          <w:sz w:val="28"/>
        </w:rPr>
        <w:t>ассу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Благополучателя</w:t>
      </w:r>
      <w:proofErr w:type="spellEnd"/>
      <w:r>
        <w:rPr>
          <w:sz w:val="28"/>
        </w:rPr>
        <w:t>.</w:t>
      </w:r>
    </w:p>
    <w:p w:rsidR="00697E3B" w:rsidRDefault="00B636B9">
      <w:pPr>
        <w:pStyle w:val="a5"/>
        <w:numPr>
          <w:ilvl w:val="1"/>
          <w:numId w:val="5"/>
        </w:numPr>
        <w:tabs>
          <w:tab w:val="left" w:pos="1433"/>
        </w:tabs>
        <w:spacing w:before="3"/>
        <w:ind w:right="253" w:firstLine="708"/>
        <w:jc w:val="both"/>
        <w:rPr>
          <w:sz w:val="28"/>
        </w:rPr>
      </w:pPr>
      <w:r>
        <w:rPr>
          <w:sz w:val="28"/>
        </w:rPr>
        <w:t xml:space="preserve">Если использование </w:t>
      </w:r>
      <w:proofErr w:type="spellStart"/>
      <w:r>
        <w:rPr>
          <w:sz w:val="28"/>
        </w:rPr>
        <w:t>Благопол</w:t>
      </w:r>
      <w:r w:rsidR="009A35F2">
        <w:rPr>
          <w:sz w:val="28"/>
        </w:rPr>
        <w:t>учателем</w:t>
      </w:r>
      <w:proofErr w:type="spellEnd"/>
      <w:r w:rsidR="009A35F2">
        <w:rPr>
          <w:sz w:val="28"/>
        </w:rPr>
        <w:t xml:space="preserve"> пожертвованного имуще</w:t>
      </w:r>
      <w:r>
        <w:rPr>
          <w:sz w:val="28"/>
        </w:rPr>
        <w:t>ства</w:t>
      </w:r>
      <w:r>
        <w:rPr>
          <w:spacing w:val="21"/>
          <w:sz w:val="28"/>
        </w:rPr>
        <w:t xml:space="preserve"> </w:t>
      </w:r>
      <w:r>
        <w:rPr>
          <w:sz w:val="28"/>
        </w:rPr>
        <w:t>(денежных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средств)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пункте</w:t>
      </w:r>
    </w:p>
    <w:p w:rsidR="00697E3B" w:rsidRDefault="00B636B9">
      <w:pPr>
        <w:pStyle w:val="a5"/>
        <w:numPr>
          <w:ilvl w:val="1"/>
          <w:numId w:val="6"/>
        </w:numPr>
        <w:tabs>
          <w:tab w:val="left" w:pos="872"/>
        </w:tabs>
        <w:ind w:right="257" w:firstLine="0"/>
        <w:jc w:val="both"/>
        <w:rPr>
          <w:sz w:val="28"/>
        </w:rPr>
      </w:pPr>
      <w:r>
        <w:rPr>
          <w:sz w:val="28"/>
        </w:rPr>
        <w:t>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Благотворителя.</w:t>
      </w:r>
    </w:p>
    <w:p w:rsidR="00697E3B" w:rsidRDefault="00697E3B">
      <w:pPr>
        <w:pStyle w:val="a3"/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394"/>
        </w:tabs>
        <w:spacing w:line="321" w:lineRule="exact"/>
        <w:ind w:left="3393"/>
        <w:jc w:val="both"/>
        <w:rPr>
          <w:sz w:val="28"/>
        </w:rPr>
      </w:pPr>
      <w:r>
        <w:rPr>
          <w:sz w:val="28"/>
        </w:rPr>
        <w:t>Права и 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697E3B" w:rsidRPr="009A35F2" w:rsidRDefault="00B636B9" w:rsidP="009A35F2">
      <w:pPr>
        <w:pStyle w:val="a5"/>
        <w:numPr>
          <w:ilvl w:val="1"/>
          <w:numId w:val="4"/>
        </w:numPr>
        <w:tabs>
          <w:tab w:val="left" w:pos="1433"/>
          <w:tab w:val="left" w:pos="7750"/>
        </w:tabs>
        <w:spacing w:before="67"/>
        <w:ind w:right="251" w:firstLine="708"/>
        <w:jc w:val="both"/>
        <w:rPr>
          <w:sz w:val="28"/>
        </w:rPr>
      </w:pPr>
      <w:r w:rsidRPr="009A35F2">
        <w:rPr>
          <w:sz w:val="28"/>
        </w:rPr>
        <w:t>Благотворитель обязуется</w:t>
      </w:r>
      <w:r w:rsidRPr="009A35F2">
        <w:rPr>
          <w:spacing w:val="19"/>
          <w:sz w:val="28"/>
        </w:rPr>
        <w:t xml:space="preserve"> </w:t>
      </w:r>
      <w:r w:rsidRPr="009A35F2">
        <w:rPr>
          <w:sz w:val="28"/>
        </w:rPr>
        <w:t>в</w:t>
      </w:r>
      <w:r w:rsidRPr="009A35F2">
        <w:rPr>
          <w:spacing w:val="12"/>
          <w:sz w:val="28"/>
        </w:rPr>
        <w:t xml:space="preserve"> </w:t>
      </w:r>
      <w:r w:rsidRPr="009A35F2">
        <w:rPr>
          <w:sz w:val="28"/>
        </w:rPr>
        <w:t>течение</w:t>
      </w:r>
      <w:r w:rsidRPr="009A35F2">
        <w:rPr>
          <w:sz w:val="28"/>
          <w:u w:val="single"/>
        </w:rPr>
        <w:t xml:space="preserve"> </w:t>
      </w:r>
      <w:r w:rsidRPr="009A35F2">
        <w:rPr>
          <w:sz w:val="28"/>
          <w:u w:val="single"/>
        </w:rPr>
        <w:tab/>
      </w:r>
      <w:r w:rsidRPr="009A35F2">
        <w:rPr>
          <w:sz w:val="28"/>
        </w:rPr>
        <w:t xml:space="preserve">дней с момента подписания настоящего договора передать </w:t>
      </w:r>
      <w:r w:rsidR="009A35F2" w:rsidRPr="009A35F2">
        <w:rPr>
          <w:sz w:val="28"/>
        </w:rPr>
        <w:t xml:space="preserve">(перечислить/внести) </w:t>
      </w:r>
      <w:proofErr w:type="spellStart"/>
      <w:r w:rsidR="009A35F2" w:rsidRPr="009A35F2">
        <w:rPr>
          <w:sz w:val="28"/>
        </w:rPr>
        <w:t>Благополу</w:t>
      </w:r>
      <w:r w:rsidRPr="009A35F2">
        <w:rPr>
          <w:sz w:val="28"/>
        </w:rPr>
        <w:t>чателю</w:t>
      </w:r>
      <w:proofErr w:type="spellEnd"/>
      <w:r w:rsidRPr="009A35F2">
        <w:rPr>
          <w:sz w:val="28"/>
        </w:rPr>
        <w:t xml:space="preserve"> имущество (денежные средства), указанное в п. 1.1. </w:t>
      </w:r>
      <w:r w:rsidRPr="009A35F2">
        <w:rPr>
          <w:sz w:val="28"/>
        </w:rPr>
        <w:lastRenderedPageBreak/>
        <w:t xml:space="preserve">настоящего </w:t>
      </w:r>
      <w:r w:rsidR="009A35F2" w:rsidRPr="009A35F2">
        <w:rPr>
          <w:spacing w:val="2"/>
          <w:sz w:val="28"/>
        </w:rPr>
        <w:t>дого</w:t>
      </w:r>
      <w:r w:rsidRPr="009A35F2">
        <w:rPr>
          <w:sz w:val="28"/>
        </w:rPr>
        <w:t>вора.</w:t>
      </w:r>
      <w:r w:rsidR="009A35F2">
        <w:rPr>
          <w:sz w:val="28"/>
        </w:rPr>
        <w:t xml:space="preserve"> </w:t>
      </w:r>
      <w:proofErr w:type="spellStart"/>
      <w:r w:rsidRPr="009A35F2">
        <w:rPr>
          <w:sz w:val="28"/>
        </w:rPr>
        <w:t>Благополучатель</w:t>
      </w:r>
      <w:proofErr w:type="spellEnd"/>
      <w:r w:rsidRPr="009A35F2">
        <w:rPr>
          <w:sz w:val="28"/>
        </w:rPr>
        <w:t xml:space="preserve"> вправе в любое </w:t>
      </w:r>
      <w:r w:rsidR="009A35F2">
        <w:rPr>
          <w:sz w:val="28"/>
        </w:rPr>
        <w:t>время до передачи ему благотво</w:t>
      </w:r>
      <w:r w:rsidRPr="009A35F2">
        <w:rPr>
          <w:sz w:val="28"/>
        </w:rPr>
        <w:t>рительной помощи от нее отказаться. Отказ</w:t>
      </w:r>
      <w:r w:rsidR="009A35F2">
        <w:rPr>
          <w:sz w:val="28"/>
        </w:rPr>
        <w:t xml:space="preserve"> </w:t>
      </w:r>
      <w:proofErr w:type="spellStart"/>
      <w:r w:rsidR="009A35F2">
        <w:rPr>
          <w:sz w:val="28"/>
        </w:rPr>
        <w:t>Благополучателя</w:t>
      </w:r>
      <w:proofErr w:type="spellEnd"/>
      <w:r w:rsidR="009A35F2">
        <w:rPr>
          <w:sz w:val="28"/>
        </w:rPr>
        <w:t xml:space="preserve"> от благотвори</w:t>
      </w:r>
      <w:r w:rsidRPr="009A35F2">
        <w:rPr>
          <w:sz w:val="28"/>
        </w:rPr>
        <w:t>тельной помощи должен быть совершен также в письменной форме. В этом случае настоящий договор считается расто</w:t>
      </w:r>
      <w:r w:rsidR="009A35F2">
        <w:rPr>
          <w:sz w:val="28"/>
        </w:rPr>
        <w:t>ргнутым с момента получения от</w:t>
      </w:r>
      <w:r w:rsidRPr="009A35F2">
        <w:rPr>
          <w:sz w:val="28"/>
        </w:rPr>
        <w:t>каза.</w:t>
      </w:r>
    </w:p>
    <w:p w:rsidR="00697E3B" w:rsidRDefault="00B636B9">
      <w:pPr>
        <w:pStyle w:val="a5"/>
        <w:numPr>
          <w:ilvl w:val="1"/>
          <w:numId w:val="4"/>
        </w:numPr>
        <w:tabs>
          <w:tab w:val="left" w:pos="1433"/>
        </w:tabs>
        <w:spacing w:before="2"/>
        <w:ind w:right="253" w:firstLine="708"/>
        <w:jc w:val="both"/>
        <w:rPr>
          <w:sz w:val="28"/>
        </w:rPr>
      </w:pPr>
      <w:r>
        <w:rPr>
          <w:sz w:val="28"/>
        </w:rPr>
        <w:t>Благотворитель вправе требовать отмены благ</w:t>
      </w:r>
      <w:r w:rsidR="00A67970">
        <w:rPr>
          <w:sz w:val="28"/>
        </w:rPr>
        <w:t>отворительной по</w:t>
      </w:r>
      <w:r>
        <w:rPr>
          <w:sz w:val="28"/>
        </w:rPr>
        <w:t xml:space="preserve">мощи в случае использования </w:t>
      </w:r>
      <w:proofErr w:type="spellStart"/>
      <w:r>
        <w:rPr>
          <w:sz w:val="28"/>
        </w:rPr>
        <w:t>Благопол</w:t>
      </w:r>
      <w:r w:rsidR="009A35F2">
        <w:rPr>
          <w:sz w:val="28"/>
        </w:rPr>
        <w:t>учателем</w:t>
      </w:r>
      <w:proofErr w:type="spellEnd"/>
      <w:r w:rsidR="009A35F2">
        <w:rPr>
          <w:sz w:val="28"/>
        </w:rPr>
        <w:t xml:space="preserve"> пожертвованного имуще</w:t>
      </w:r>
      <w:r>
        <w:rPr>
          <w:sz w:val="28"/>
        </w:rPr>
        <w:t>ства (денежных средств) не в соответствии с целями, указанными в п.</w:t>
      </w:r>
      <w:r>
        <w:rPr>
          <w:spacing w:val="-11"/>
          <w:sz w:val="28"/>
        </w:rPr>
        <w:t xml:space="preserve"> </w:t>
      </w:r>
      <w:r>
        <w:rPr>
          <w:sz w:val="28"/>
        </w:rPr>
        <w:t>1.2.</w:t>
      </w:r>
    </w:p>
    <w:p w:rsidR="00697E3B" w:rsidRDefault="00697E3B">
      <w:pPr>
        <w:pStyle w:val="a3"/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930"/>
        </w:tabs>
        <w:spacing w:before="1" w:line="321" w:lineRule="exact"/>
        <w:ind w:left="3929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споров</w:t>
      </w:r>
    </w:p>
    <w:p w:rsidR="00697E3B" w:rsidRDefault="00B636B9">
      <w:pPr>
        <w:pStyle w:val="a5"/>
        <w:numPr>
          <w:ilvl w:val="1"/>
          <w:numId w:val="3"/>
        </w:numPr>
        <w:tabs>
          <w:tab w:val="left" w:pos="1433"/>
        </w:tabs>
        <w:ind w:right="253" w:firstLine="708"/>
        <w:jc w:val="both"/>
        <w:rPr>
          <w:sz w:val="28"/>
        </w:rPr>
      </w:pPr>
      <w:r>
        <w:rPr>
          <w:sz w:val="28"/>
        </w:rPr>
        <w:t>Все споры и разногласия, которы</w:t>
      </w:r>
      <w:r w:rsidR="00A02A1C">
        <w:rPr>
          <w:sz w:val="28"/>
        </w:rPr>
        <w:t>е могут возникнуть между сторо</w:t>
      </w:r>
      <w:r>
        <w:rPr>
          <w:sz w:val="28"/>
        </w:rPr>
        <w:t>нами по вопросам, не нашедшим своего разр</w:t>
      </w:r>
      <w:r w:rsidR="00A02A1C">
        <w:rPr>
          <w:sz w:val="28"/>
        </w:rPr>
        <w:t>ешения в тексте данного догово</w:t>
      </w:r>
      <w:r>
        <w:rPr>
          <w:sz w:val="28"/>
        </w:rPr>
        <w:t xml:space="preserve">ра, </w:t>
      </w:r>
      <w:r>
        <w:rPr>
          <w:spacing w:val="-3"/>
          <w:sz w:val="28"/>
        </w:rPr>
        <w:t xml:space="preserve">будут </w:t>
      </w:r>
      <w:r>
        <w:rPr>
          <w:sz w:val="28"/>
        </w:rPr>
        <w:t>разрешаться путем переговоров н</w:t>
      </w:r>
      <w:r w:rsidR="00A02A1C">
        <w:rPr>
          <w:sz w:val="28"/>
        </w:rPr>
        <w:t>а основе действующего законода</w:t>
      </w:r>
      <w:r>
        <w:rPr>
          <w:sz w:val="28"/>
        </w:rPr>
        <w:t>тельства.</w:t>
      </w:r>
    </w:p>
    <w:p w:rsidR="00697E3B" w:rsidRDefault="00B636B9">
      <w:pPr>
        <w:pStyle w:val="a5"/>
        <w:numPr>
          <w:ilvl w:val="1"/>
          <w:numId w:val="3"/>
        </w:numPr>
        <w:tabs>
          <w:tab w:val="left" w:pos="1433"/>
        </w:tabs>
        <w:ind w:right="251" w:firstLine="708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неурегулировании</w:t>
      </w:r>
      <w:proofErr w:type="spellEnd"/>
      <w:r>
        <w:rPr>
          <w:sz w:val="28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97E3B" w:rsidRDefault="00697E3B">
      <w:pPr>
        <w:pStyle w:val="a3"/>
        <w:spacing w:before="11"/>
        <w:rPr>
          <w:sz w:val="27"/>
        </w:rPr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642"/>
        </w:tabs>
        <w:ind w:left="3641"/>
        <w:jc w:val="both"/>
        <w:rPr>
          <w:sz w:val="28"/>
        </w:rPr>
      </w:pPr>
      <w:r>
        <w:rPr>
          <w:sz w:val="28"/>
        </w:rPr>
        <w:t>Срок действия договора</w:t>
      </w:r>
    </w:p>
    <w:p w:rsidR="00697E3B" w:rsidRDefault="00B636B9">
      <w:pPr>
        <w:pStyle w:val="a3"/>
        <w:spacing w:before="2"/>
        <w:ind w:left="300" w:right="251" w:firstLine="708"/>
        <w:jc w:val="both"/>
      </w:pPr>
      <w: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697E3B" w:rsidRDefault="00697E3B">
      <w:pPr>
        <w:pStyle w:val="a3"/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386"/>
        </w:tabs>
        <w:spacing w:line="321" w:lineRule="exact"/>
        <w:ind w:left="3385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697E3B" w:rsidRDefault="00B636B9">
      <w:pPr>
        <w:pStyle w:val="a5"/>
        <w:numPr>
          <w:ilvl w:val="1"/>
          <w:numId w:val="2"/>
        </w:numPr>
        <w:tabs>
          <w:tab w:val="left" w:pos="1433"/>
        </w:tabs>
        <w:ind w:right="251" w:firstLine="708"/>
        <w:jc w:val="both"/>
        <w:rPr>
          <w:sz w:val="28"/>
        </w:rPr>
      </w:pPr>
      <w:r>
        <w:rPr>
          <w:sz w:val="28"/>
        </w:rPr>
        <w:t>Любые изменения и дополнения</w:t>
      </w:r>
      <w:r w:rsidR="009A35F2">
        <w:rPr>
          <w:sz w:val="28"/>
        </w:rPr>
        <w:t xml:space="preserve"> к настоящему договору действи</w:t>
      </w:r>
      <w:r>
        <w:rPr>
          <w:sz w:val="28"/>
        </w:rPr>
        <w:t>тельны при условии, если они совершены в письменной форме и подписаны Сторонами.</w:t>
      </w:r>
    </w:p>
    <w:p w:rsidR="00697E3B" w:rsidRDefault="00B636B9" w:rsidP="009A35F2">
      <w:pPr>
        <w:pStyle w:val="a5"/>
        <w:numPr>
          <w:ilvl w:val="1"/>
          <w:numId w:val="2"/>
        </w:numPr>
        <w:tabs>
          <w:tab w:val="left" w:pos="1433"/>
        </w:tabs>
        <w:spacing w:before="2" w:line="320" w:lineRule="exact"/>
        <w:jc w:val="both"/>
      </w:pP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по письменному соглашению</w:t>
      </w:r>
      <w:r w:rsidRPr="009A35F2">
        <w:rPr>
          <w:spacing w:val="59"/>
          <w:sz w:val="28"/>
        </w:rPr>
        <w:t xml:space="preserve"> </w:t>
      </w:r>
      <w:r w:rsidR="009A35F2">
        <w:rPr>
          <w:sz w:val="28"/>
        </w:rPr>
        <w:t>С</w:t>
      </w:r>
      <w:r w:rsidR="009A35F2" w:rsidRPr="009A35F2">
        <w:rPr>
          <w:sz w:val="28"/>
          <w:szCs w:val="28"/>
        </w:rPr>
        <w:t>то</w:t>
      </w:r>
      <w:r w:rsidRPr="009A35F2">
        <w:rPr>
          <w:sz w:val="28"/>
          <w:szCs w:val="28"/>
        </w:rPr>
        <w:t>рон</w:t>
      </w:r>
      <w:r>
        <w:t>.</w:t>
      </w:r>
    </w:p>
    <w:p w:rsidR="00697E3B" w:rsidRPr="009A35F2" w:rsidRDefault="00B636B9" w:rsidP="009A35F2">
      <w:pPr>
        <w:pStyle w:val="a5"/>
        <w:numPr>
          <w:ilvl w:val="1"/>
          <w:numId w:val="2"/>
        </w:numPr>
        <w:tabs>
          <w:tab w:val="left" w:pos="1601"/>
        </w:tabs>
        <w:spacing w:before="2" w:line="320" w:lineRule="exact"/>
        <w:ind w:hanging="592"/>
        <w:rPr>
          <w:sz w:val="28"/>
          <w:szCs w:val="28"/>
        </w:rPr>
      </w:pPr>
      <w:proofErr w:type="gramStart"/>
      <w:r>
        <w:rPr>
          <w:sz w:val="28"/>
        </w:rPr>
        <w:t>Договор</w:t>
      </w:r>
      <w:r w:rsidRPr="009A35F2">
        <w:rPr>
          <w:spacing w:val="21"/>
          <w:sz w:val="28"/>
        </w:rPr>
        <w:t xml:space="preserve"> </w:t>
      </w:r>
      <w:r>
        <w:rPr>
          <w:sz w:val="28"/>
        </w:rPr>
        <w:t>составлен</w:t>
      </w:r>
      <w:r w:rsidRPr="009A35F2">
        <w:rPr>
          <w:spacing w:val="21"/>
          <w:sz w:val="28"/>
        </w:rPr>
        <w:t xml:space="preserve"> </w:t>
      </w:r>
      <w:r>
        <w:rPr>
          <w:sz w:val="28"/>
        </w:rPr>
        <w:t>в</w:t>
      </w:r>
      <w:r w:rsidRPr="009A35F2">
        <w:rPr>
          <w:spacing w:val="22"/>
          <w:sz w:val="28"/>
        </w:rPr>
        <w:t xml:space="preserve"> </w:t>
      </w:r>
      <w:r>
        <w:rPr>
          <w:sz w:val="28"/>
        </w:rPr>
        <w:t>двух</w:t>
      </w:r>
      <w:r w:rsidRPr="009A35F2">
        <w:rPr>
          <w:spacing w:val="26"/>
          <w:sz w:val="28"/>
        </w:rPr>
        <w:t xml:space="preserve"> </w:t>
      </w:r>
      <w:r>
        <w:rPr>
          <w:sz w:val="28"/>
        </w:rPr>
        <w:t>экземплярах,</w:t>
      </w:r>
      <w:r w:rsidRPr="009A35F2">
        <w:rPr>
          <w:spacing w:val="24"/>
          <w:sz w:val="28"/>
        </w:rPr>
        <w:t xml:space="preserve"> </w:t>
      </w:r>
      <w:r>
        <w:rPr>
          <w:sz w:val="28"/>
        </w:rPr>
        <w:t>имеющих</w:t>
      </w:r>
      <w:r w:rsidRPr="009A35F2">
        <w:rPr>
          <w:spacing w:val="26"/>
          <w:sz w:val="28"/>
        </w:rPr>
        <w:t xml:space="preserve"> </w:t>
      </w:r>
      <w:r>
        <w:rPr>
          <w:sz w:val="28"/>
        </w:rPr>
        <w:t>одинаковою</w:t>
      </w:r>
      <w:r w:rsidR="009A35F2">
        <w:rPr>
          <w:sz w:val="28"/>
        </w:rPr>
        <w:t xml:space="preserve"> </w:t>
      </w:r>
      <w:r w:rsidRPr="009A35F2">
        <w:rPr>
          <w:sz w:val="28"/>
          <w:szCs w:val="28"/>
        </w:rPr>
        <w:t>юридическую силу, по одному для каждой из Сторон.</w:t>
      </w:r>
      <w:proofErr w:type="gramEnd"/>
    </w:p>
    <w:p w:rsidR="00697E3B" w:rsidRDefault="00697E3B">
      <w:pPr>
        <w:pStyle w:val="a3"/>
      </w:pPr>
    </w:p>
    <w:p w:rsidR="00697E3B" w:rsidRDefault="00B636B9">
      <w:pPr>
        <w:pStyle w:val="a5"/>
        <w:numPr>
          <w:ilvl w:val="2"/>
          <w:numId w:val="7"/>
        </w:numPr>
        <w:tabs>
          <w:tab w:val="left" w:pos="3442"/>
        </w:tabs>
        <w:ind w:left="3441"/>
        <w:jc w:val="left"/>
        <w:rPr>
          <w:sz w:val="28"/>
        </w:rPr>
      </w:pPr>
      <w:r>
        <w:rPr>
          <w:sz w:val="28"/>
        </w:rPr>
        <w:t>Адреса и реквизиты сторон</w:t>
      </w:r>
    </w:p>
    <w:p w:rsidR="00697E3B" w:rsidRDefault="00B636B9">
      <w:pPr>
        <w:pStyle w:val="a5"/>
        <w:numPr>
          <w:ilvl w:val="1"/>
          <w:numId w:val="1"/>
        </w:numPr>
        <w:tabs>
          <w:tab w:val="left" w:pos="1505"/>
        </w:tabs>
        <w:spacing w:before="2" w:line="321" w:lineRule="exact"/>
        <w:rPr>
          <w:sz w:val="28"/>
        </w:rPr>
      </w:pPr>
      <w:r>
        <w:rPr>
          <w:sz w:val="28"/>
        </w:rPr>
        <w:t>Благотворитель:</w:t>
      </w:r>
    </w:p>
    <w:p w:rsidR="00697E3B" w:rsidRDefault="00B636B9">
      <w:pPr>
        <w:pStyle w:val="a5"/>
        <w:numPr>
          <w:ilvl w:val="2"/>
          <w:numId w:val="1"/>
        </w:numPr>
        <w:tabs>
          <w:tab w:val="left" w:pos="1713"/>
        </w:tabs>
        <w:spacing w:line="321" w:lineRule="exact"/>
        <w:rPr>
          <w:sz w:val="28"/>
        </w:rPr>
      </w:pPr>
      <w:r>
        <w:rPr>
          <w:sz w:val="28"/>
        </w:rPr>
        <w:t>Юридическое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лицо:</w:t>
      </w:r>
    </w:p>
    <w:p w:rsidR="00697E3B" w:rsidRDefault="00B636B9">
      <w:pPr>
        <w:spacing w:before="4"/>
        <w:ind w:left="300"/>
        <w:rPr>
          <w:sz w:val="24"/>
        </w:rPr>
      </w:pPr>
      <w:r>
        <w:rPr>
          <w:sz w:val="24"/>
        </w:rPr>
        <w:t>Наименование</w:t>
      </w:r>
    </w:p>
    <w:p w:rsidR="00697E3B" w:rsidRDefault="002A3C4C">
      <w:pPr>
        <w:pStyle w:val="a3"/>
        <w:spacing w:before="8"/>
        <w:rPr>
          <w:sz w:val="19"/>
        </w:rPr>
      </w:pPr>
      <w:r>
        <w:pict>
          <v:group id="_x0000_s2055" style="position:absolute;margin-left:85.05pt;margin-top:13.3pt;width:462.15pt;height:.5pt;z-index:-251658240;mso-wrap-distance-left:0;mso-wrap-distance-right:0;mso-position-horizontal-relative:page" coordorigin="1701,266" coordsize="9243,10">
            <v:line id="_x0000_s2057" style="position:absolute" from="1701,271" to="8660,271" strokeweight=".48pt"/>
            <v:line id="_x0000_s2056" style="position:absolute" from="8663,271" to="10943,271" strokeweight=".48pt"/>
            <w10:wrap type="topAndBottom" anchorx="page"/>
          </v:group>
        </w:pict>
      </w:r>
    </w:p>
    <w:p w:rsidR="00697E3B" w:rsidRDefault="00B636B9">
      <w:pPr>
        <w:spacing w:line="247" w:lineRule="exact"/>
        <w:ind w:left="300"/>
        <w:rPr>
          <w:sz w:val="24"/>
        </w:rPr>
      </w:pPr>
      <w:r>
        <w:rPr>
          <w:sz w:val="24"/>
        </w:rPr>
        <w:t>Юридический адрес</w:t>
      </w:r>
    </w:p>
    <w:p w:rsidR="00697E3B" w:rsidRDefault="002A3C4C">
      <w:pPr>
        <w:pStyle w:val="a3"/>
        <w:spacing w:before="8"/>
        <w:rPr>
          <w:sz w:val="19"/>
        </w:rPr>
      </w:pPr>
      <w:r>
        <w:pict>
          <v:group id="_x0000_s2052" style="position:absolute;margin-left:85.05pt;margin-top:13.3pt;width:462.15pt;height:.5pt;z-index:-251657216;mso-wrap-distance-left:0;mso-wrap-distance-right:0;mso-position-horizontal-relative:page" coordorigin="1701,266" coordsize="9243,10">
            <v:line id="_x0000_s2054" style="position:absolute" from="1701,271" to="7701,271" strokeweight=".48pt"/>
            <v:line id="_x0000_s2053" style="position:absolute" from="7703,271" to="10943,271" strokeweight=".48pt"/>
            <w10:wrap type="topAndBottom" anchorx="page"/>
          </v:group>
        </w:pict>
      </w:r>
    </w:p>
    <w:p w:rsidR="00697E3B" w:rsidRDefault="00B636B9">
      <w:pPr>
        <w:tabs>
          <w:tab w:val="left" w:pos="9549"/>
        </w:tabs>
        <w:spacing w:line="247" w:lineRule="exact"/>
        <w:ind w:left="300"/>
        <w:jc w:val="both"/>
        <w:rPr>
          <w:sz w:val="24"/>
        </w:rPr>
      </w:pPr>
      <w:r>
        <w:rPr>
          <w:sz w:val="24"/>
        </w:rPr>
        <w:t xml:space="preserve">ИНН/КПП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7E3B" w:rsidRDefault="00B636B9">
      <w:pPr>
        <w:tabs>
          <w:tab w:val="left" w:pos="9545"/>
        </w:tabs>
        <w:ind w:left="300" w:right="316"/>
        <w:jc w:val="both"/>
        <w:rPr>
          <w:sz w:val="24"/>
        </w:rPr>
      </w:pPr>
      <w:r>
        <w:rPr>
          <w:sz w:val="24"/>
        </w:rPr>
        <w:t>Банк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/счет</w:t>
      </w:r>
      <w:r>
        <w:rPr>
          <w:sz w:val="24"/>
          <w:u w:val="single"/>
        </w:rPr>
        <w:tab/>
      </w:r>
      <w:r>
        <w:rPr>
          <w:sz w:val="24"/>
        </w:rPr>
        <w:t xml:space="preserve"> к/счет</w:t>
      </w:r>
      <w:r>
        <w:rPr>
          <w:sz w:val="24"/>
          <w:u w:val="single"/>
        </w:rPr>
        <w:tab/>
      </w:r>
      <w:r>
        <w:rPr>
          <w:sz w:val="24"/>
        </w:rPr>
        <w:t xml:space="preserve"> БИК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697E3B" w:rsidRDefault="00697E3B">
      <w:pPr>
        <w:jc w:val="both"/>
        <w:rPr>
          <w:sz w:val="24"/>
        </w:rPr>
        <w:sectPr w:rsidR="00697E3B">
          <w:pgSz w:w="11910" w:h="16840"/>
          <w:pgMar w:top="1040" w:right="600" w:bottom="1660" w:left="1400" w:header="0" w:footer="1478" w:gutter="0"/>
          <w:cols w:space="720"/>
        </w:sectPr>
      </w:pPr>
    </w:p>
    <w:p w:rsidR="00697E3B" w:rsidRDefault="00B636B9">
      <w:pPr>
        <w:pStyle w:val="a5"/>
        <w:numPr>
          <w:ilvl w:val="2"/>
          <w:numId w:val="1"/>
        </w:numPr>
        <w:tabs>
          <w:tab w:val="left" w:pos="1645"/>
        </w:tabs>
        <w:spacing w:before="71" w:line="322" w:lineRule="exact"/>
        <w:ind w:left="1645" w:hanging="636"/>
        <w:rPr>
          <w:sz w:val="28"/>
        </w:rPr>
      </w:pPr>
      <w:r>
        <w:rPr>
          <w:sz w:val="28"/>
        </w:rPr>
        <w:lastRenderedPageBreak/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</w:t>
      </w:r>
    </w:p>
    <w:p w:rsidR="00697E3B" w:rsidRDefault="00B636B9">
      <w:pPr>
        <w:tabs>
          <w:tab w:val="left" w:pos="9232"/>
        </w:tabs>
        <w:spacing w:line="276" w:lineRule="exact"/>
        <w:ind w:left="360"/>
        <w:jc w:val="both"/>
        <w:rPr>
          <w:sz w:val="24"/>
        </w:rPr>
      </w:pPr>
      <w:r>
        <w:rPr>
          <w:sz w:val="24"/>
        </w:rPr>
        <w:t xml:space="preserve">Ф.И.О.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7E3B" w:rsidRDefault="00B636B9">
      <w:pPr>
        <w:tabs>
          <w:tab w:val="left" w:pos="3895"/>
          <w:tab w:val="left" w:pos="9079"/>
          <w:tab w:val="left" w:pos="9205"/>
          <w:tab w:val="left" w:pos="9278"/>
        </w:tabs>
        <w:ind w:left="300" w:right="627"/>
        <w:jc w:val="both"/>
        <w:rPr>
          <w:sz w:val="24"/>
        </w:rPr>
      </w:pP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паспортные данные:    </w:t>
      </w:r>
      <w:r>
        <w:rPr>
          <w:spacing w:val="49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дата выдачи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97E3B" w:rsidRDefault="00697E3B">
      <w:pPr>
        <w:pStyle w:val="a3"/>
        <w:spacing w:before="10"/>
        <w:rPr>
          <w:sz w:val="23"/>
        </w:rPr>
      </w:pPr>
    </w:p>
    <w:p w:rsidR="00697E3B" w:rsidRDefault="00B636B9">
      <w:pPr>
        <w:pStyle w:val="a5"/>
        <w:numPr>
          <w:ilvl w:val="2"/>
          <w:numId w:val="1"/>
        </w:numPr>
        <w:tabs>
          <w:tab w:val="left" w:pos="1645"/>
        </w:tabs>
        <w:ind w:left="1645" w:hanging="636"/>
        <w:rPr>
          <w:sz w:val="28"/>
        </w:rPr>
      </w:pPr>
      <w:r>
        <w:rPr>
          <w:sz w:val="28"/>
        </w:rPr>
        <w:t>Благотворитель:</w:t>
      </w:r>
    </w:p>
    <w:p w:rsidR="00697E3B" w:rsidRDefault="002A3C4C">
      <w:pPr>
        <w:pStyle w:val="a3"/>
        <w:spacing w:before="1"/>
        <w:rPr>
          <w:sz w:val="20"/>
        </w:rPr>
      </w:pPr>
      <w:r>
        <w:pict>
          <v:line id="_x0000_s2051" style="position:absolute;z-index:-251656192;mso-wrap-distance-left:0;mso-wrap-distance-right:0;mso-position-horizontal-relative:page" from="85.05pt,13.75pt" to="529.15pt,13.75pt" strokeweight=".48pt">
            <w10:wrap type="topAndBottom" anchorx="page"/>
          </v:line>
        </w:pict>
      </w:r>
      <w:r>
        <w:pict>
          <v:line id="_x0000_s2050" style="position:absolute;z-index:-251655168;mso-wrap-distance-left:0;mso-wrap-distance-right:0;mso-position-horizontal-relative:page" from="85.05pt,27.55pt" to="529.1pt,27.55pt" strokeweight=".48pt">
            <w10:wrap type="topAndBottom" anchorx="page"/>
          </v:line>
        </w:pict>
      </w:r>
    </w:p>
    <w:p w:rsidR="00697E3B" w:rsidRDefault="00697E3B">
      <w:pPr>
        <w:pStyle w:val="a3"/>
        <w:spacing w:before="2"/>
        <w:rPr>
          <w:sz w:val="17"/>
        </w:rPr>
      </w:pPr>
    </w:p>
    <w:p w:rsidR="009A35F2" w:rsidRDefault="009A35F2">
      <w:pPr>
        <w:pStyle w:val="a3"/>
        <w:spacing w:before="2"/>
        <w:rPr>
          <w:sz w:val="17"/>
        </w:rPr>
      </w:pPr>
    </w:p>
    <w:p w:rsidR="00697E3B" w:rsidRPr="009A35F2" w:rsidRDefault="00B636B9">
      <w:pPr>
        <w:tabs>
          <w:tab w:val="left" w:pos="6464"/>
        </w:tabs>
        <w:spacing w:line="247" w:lineRule="exact"/>
        <w:ind w:left="1081"/>
        <w:rPr>
          <w:sz w:val="20"/>
          <w:szCs w:val="20"/>
        </w:rPr>
      </w:pPr>
      <w:r w:rsidRPr="009A35F2">
        <w:rPr>
          <w:sz w:val="20"/>
          <w:szCs w:val="20"/>
        </w:rPr>
        <w:t>(подпись)</w:t>
      </w:r>
      <w:r w:rsidRPr="009A35F2">
        <w:rPr>
          <w:sz w:val="20"/>
          <w:szCs w:val="20"/>
        </w:rPr>
        <w:tab/>
        <w:t>(расшифровка</w:t>
      </w:r>
      <w:r w:rsidRPr="009A35F2">
        <w:rPr>
          <w:spacing w:val="-1"/>
          <w:sz w:val="20"/>
          <w:szCs w:val="20"/>
        </w:rPr>
        <w:t xml:space="preserve"> </w:t>
      </w:r>
      <w:r w:rsidRPr="009A35F2">
        <w:rPr>
          <w:sz w:val="20"/>
          <w:szCs w:val="20"/>
        </w:rPr>
        <w:t>подписи)</w:t>
      </w:r>
    </w:p>
    <w:p w:rsidR="00697E3B" w:rsidRPr="009A35F2" w:rsidRDefault="00697E3B">
      <w:pPr>
        <w:pStyle w:val="a3"/>
        <w:spacing w:before="8"/>
        <w:rPr>
          <w:sz w:val="20"/>
          <w:szCs w:val="20"/>
        </w:rPr>
      </w:pPr>
    </w:p>
    <w:p w:rsidR="00697E3B" w:rsidRDefault="00B636B9">
      <w:pPr>
        <w:pStyle w:val="a5"/>
        <w:numPr>
          <w:ilvl w:val="1"/>
          <w:numId w:val="1"/>
        </w:numPr>
        <w:tabs>
          <w:tab w:val="left" w:pos="1433"/>
        </w:tabs>
        <w:ind w:left="1433" w:hanging="424"/>
        <w:rPr>
          <w:sz w:val="28"/>
        </w:rPr>
      </w:pPr>
      <w:proofErr w:type="spellStart"/>
      <w:r>
        <w:rPr>
          <w:sz w:val="28"/>
        </w:rPr>
        <w:t>Благополучатель</w:t>
      </w:r>
      <w:proofErr w:type="spellEnd"/>
      <w:r>
        <w:rPr>
          <w:sz w:val="28"/>
        </w:rPr>
        <w:t>:</w:t>
      </w:r>
    </w:p>
    <w:p w:rsidR="00A854DD" w:rsidRDefault="00A854DD">
      <w:pPr>
        <w:spacing w:before="3"/>
        <w:ind w:left="300" w:right="241"/>
        <w:jc w:val="both"/>
        <w:rPr>
          <w:sz w:val="24"/>
        </w:rPr>
      </w:pPr>
    </w:p>
    <w:tbl>
      <w:tblPr>
        <w:tblpPr w:leftFromText="180" w:rightFromText="180" w:bottomFromText="200" w:vertAnchor="text" w:horzAnchor="margin" w:tblpX="-142" w:tblpY="-125"/>
        <w:tblOverlap w:val="never"/>
        <w:tblW w:w="5245" w:type="dxa"/>
        <w:tblLook w:val="01E0" w:firstRow="1" w:lastRow="1" w:firstColumn="1" w:lastColumn="1" w:noHBand="0" w:noVBand="0"/>
      </w:tblPr>
      <w:tblGrid>
        <w:gridCol w:w="1384"/>
        <w:gridCol w:w="409"/>
        <w:gridCol w:w="839"/>
        <w:gridCol w:w="509"/>
        <w:gridCol w:w="324"/>
        <w:gridCol w:w="1780"/>
      </w:tblGrid>
      <w:tr w:rsidR="00B636B9" w:rsidTr="00B636B9">
        <w:trPr>
          <w:trHeight w:val="236"/>
        </w:trPr>
        <w:tc>
          <w:tcPr>
            <w:tcW w:w="5245" w:type="dxa"/>
            <w:gridSpan w:val="6"/>
            <w:hideMark/>
          </w:tcPr>
          <w:p w:rsidR="00B636B9" w:rsidRDefault="00B636B9" w:rsidP="00C92D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МБОУ СОШ С. ВОЗНЕСЕНСКОЕ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Юр. адрес: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pacing w:line="276" w:lineRule="auto"/>
              <w:ind w:left="-63" w:firstLine="1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682650, Хабаровский край, Амурский р-н, Вознесенское с, 35 лет Победы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ул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, дом № 17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Факт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дрес</w:t>
            </w:r>
            <w:proofErr w:type="spellEnd"/>
            <w:r>
              <w:rPr>
                <w:color w:val="000000"/>
                <w:lang w:eastAsia="en-US"/>
              </w:rPr>
              <w:t>: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1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682650, Хабаровский край, Амурский р-н, Вознесенское с, 35 лет Победы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ул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, дом № 17</w:t>
            </w:r>
          </w:p>
        </w:tc>
      </w:tr>
      <w:tr w:rsidR="00B636B9" w:rsidTr="00B636B9">
        <w:trPr>
          <w:trHeight w:val="224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Тел.: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(42142) 46-2-63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Факс</w:t>
            </w:r>
            <w:proofErr w:type="gramStart"/>
            <w:r>
              <w:rPr>
                <w:color w:val="000000"/>
                <w:lang w:eastAsia="en-US"/>
              </w:rPr>
              <w:t>.:</w:t>
            </w:r>
            <w:proofErr w:type="gramEnd"/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</w:tr>
      <w:tr w:rsidR="00B636B9" w:rsidTr="00B636B9">
        <w:trPr>
          <w:trHeight w:val="224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ИНН: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2706016951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КПП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270601001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ОКПО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44671310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ОКАТО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08603402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/с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40701810200001000015</w:t>
            </w:r>
          </w:p>
        </w:tc>
      </w:tr>
      <w:tr w:rsidR="00B636B9" w:rsidTr="00B636B9">
        <w:trPr>
          <w:trHeight w:val="26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Дальневосточный банк ПАО Сбербанк </w:t>
            </w:r>
            <w:proofErr w:type="spellStart"/>
            <w:r>
              <w:rPr>
                <w:color w:val="000000"/>
                <w:lang w:eastAsia="en-US"/>
              </w:rPr>
              <w:t>г</w:t>
            </w:r>
            <w:proofErr w:type="gramStart"/>
            <w:r>
              <w:rPr>
                <w:color w:val="000000"/>
                <w:lang w:eastAsia="en-US"/>
              </w:rPr>
              <w:t>.Х</w:t>
            </w:r>
            <w:proofErr w:type="gramEnd"/>
            <w:r>
              <w:rPr>
                <w:color w:val="000000"/>
                <w:lang w:eastAsia="en-US"/>
              </w:rPr>
              <w:t>абаровск</w:t>
            </w:r>
            <w:proofErr w:type="spellEnd"/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к/с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</w:tr>
      <w:tr w:rsidR="00B636B9" w:rsidTr="00B636B9">
        <w:trPr>
          <w:trHeight w:val="224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БИК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040813608</w:t>
            </w:r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Web</w:t>
            </w:r>
            <w:r>
              <w:rPr>
                <w:color w:val="000000"/>
                <w:lang w:eastAsia="en-US"/>
              </w:rPr>
              <w:t xml:space="preserve">-сайт 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36B9" w:rsidRDefault="002A3C4C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hyperlink r:id="rId9" w:history="1">
              <w:r w:rsidR="00B636B9">
                <w:rPr>
                  <w:rStyle w:val="a8"/>
                  <w:lang w:val="en-US" w:eastAsia="en-US"/>
                </w:rPr>
                <w:t>http</w:t>
              </w:r>
              <w:r w:rsidR="00B636B9">
                <w:rPr>
                  <w:rStyle w:val="a8"/>
                  <w:lang w:eastAsia="en-US"/>
                </w:rPr>
                <w:t>://</w:t>
              </w:r>
              <w:proofErr w:type="spellStart"/>
              <w:r w:rsidR="00B636B9">
                <w:rPr>
                  <w:rStyle w:val="a8"/>
                  <w:lang w:val="en-US" w:eastAsia="en-US"/>
                </w:rPr>
                <w:t>schoolvoznesen</w:t>
              </w:r>
              <w:proofErr w:type="spellEnd"/>
              <w:r w:rsidR="00B636B9">
                <w:rPr>
                  <w:rStyle w:val="a8"/>
                  <w:lang w:eastAsia="en-US"/>
                </w:rPr>
                <w:t>.</w:t>
              </w:r>
              <w:proofErr w:type="spellStart"/>
              <w:r w:rsidR="00B636B9">
                <w:rPr>
                  <w:rStyle w:val="a8"/>
                  <w:lang w:val="en-US" w:eastAsia="en-US"/>
                </w:rPr>
                <w:t>ucoz</w:t>
              </w:r>
              <w:proofErr w:type="spellEnd"/>
              <w:r w:rsidR="00B636B9">
                <w:rPr>
                  <w:rStyle w:val="a8"/>
                  <w:lang w:eastAsia="en-US"/>
                </w:rPr>
                <w:t>.</w:t>
              </w:r>
              <w:proofErr w:type="spellStart"/>
              <w:r w:rsidR="00B636B9">
                <w:rPr>
                  <w:rStyle w:val="a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B636B9" w:rsidTr="00B636B9">
        <w:trPr>
          <w:trHeight w:val="236"/>
        </w:trPr>
        <w:tc>
          <w:tcPr>
            <w:tcW w:w="1384" w:type="dxa"/>
            <w:hideMark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E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val="en-US" w:eastAsia="en-US"/>
              </w:rPr>
              <w:t>mail</w:t>
            </w:r>
            <w:r>
              <w:rPr>
                <w:color w:val="000000"/>
                <w:lang w:eastAsia="en-US"/>
              </w:rPr>
              <w:t>: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6B9" w:rsidRDefault="002A3C4C" w:rsidP="00C92DAE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hyperlink r:id="rId10" w:history="1">
              <w:r w:rsidR="00B636B9">
                <w:rPr>
                  <w:rStyle w:val="a8"/>
                  <w:lang w:eastAsia="en-US"/>
                </w:rPr>
                <w:t>shkolavoznesenskoe@rambler.ru</w:t>
              </w:r>
            </w:hyperlink>
          </w:p>
        </w:tc>
      </w:tr>
      <w:tr w:rsidR="00B636B9" w:rsidTr="00B636B9">
        <w:trPr>
          <w:trHeight w:val="65"/>
        </w:trPr>
        <w:tc>
          <w:tcPr>
            <w:tcW w:w="2632" w:type="dxa"/>
            <w:gridSpan w:val="3"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</w:tr>
      <w:tr w:rsidR="00B636B9" w:rsidTr="00B636B9">
        <w:trPr>
          <w:trHeight w:val="236"/>
        </w:trPr>
        <w:tc>
          <w:tcPr>
            <w:tcW w:w="1793" w:type="dxa"/>
            <w:gridSpan w:val="2"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rPr>
                <w:color w:val="000000"/>
                <w:lang w:eastAsia="en-US"/>
              </w:rPr>
            </w:pPr>
          </w:p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  <w:r>
              <w:t>Директор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24" w:type="dxa"/>
            <w:vAlign w:val="bottom"/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6B9" w:rsidRDefault="00B636B9" w:rsidP="00C92DAE">
            <w:pPr>
              <w:snapToGrid w:val="0"/>
              <w:spacing w:line="276" w:lineRule="auto"/>
              <w:ind w:left="-63" w:firstLine="63"/>
              <w:rPr>
                <w:color w:val="000000"/>
                <w:lang w:eastAsia="en-US"/>
              </w:rPr>
            </w:pPr>
          </w:p>
          <w:p w:rsidR="00B636B9" w:rsidRPr="00B636B9" w:rsidRDefault="00B636B9" w:rsidP="00B636B9">
            <w:pPr>
              <w:pStyle w:val="a3"/>
              <w:tabs>
                <w:tab w:val="left" w:pos="7464"/>
              </w:tabs>
              <w:ind w:left="300"/>
              <w:jc w:val="both"/>
              <w:rPr>
                <w:sz w:val="24"/>
              </w:rPr>
            </w:pPr>
            <w:r w:rsidRPr="00B636B9">
              <w:rPr>
                <w:sz w:val="24"/>
              </w:rPr>
              <w:t xml:space="preserve">Н. А. </w:t>
            </w:r>
            <w:proofErr w:type="spellStart"/>
            <w:r w:rsidRPr="00B636B9">
              <w:rPr>
                <w:sz w:val="24"/>
              </w:rPr>
              <w:t>Боева</w:t>
            </w:r>
            <w:proofErr w:type="spellEnd"/>
          </w:p>
          <w:p w:rsidR="00B636B9" w:rsidRDefault="00B636B9" w:rsidP="00C92DAE">
            <w:pPr>
              <w:snapToGrid w:val="0"/>
              <w:spacing w:line="276" w:lineRule="auto"/>
              <w:ind w:left="-63" w:firstLine="63"/>
              <w:jc w:val="both"/>
              <w:rPr>
                <w:color w:val="000000"/>
                <w:lang w:eastAsia="en-US"/>
              </w:rPr>
            </w:pPr>
          </w:p>
        </w:tc>
      </w:tr>
      <w:tr w:rsidR="00B636B9" w:rsidTr="00B636B9">
        <w:trPr>
          <w:trHeight w:val="150"/>
        </w:trPr>
        <w:tc>
          <w:tcPr>
            <w:tcW w:w="52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6B9" w:rsidRDefault="00B636B9" w:rsidP="00C92DAE">
            <w:pPr>
              <w:pStyle w:val="a9"/>
              <w:spacing w:line="276" w:lineRule="auto"/>
              <w:ind w:left="-63" w:firstLine="63"/>
              <w:jc w:val="both"/>
              <w:rPr>
                <w:b w:val="0"/>
                <w:i w:val="0"/>
                <w:color w:val="000000"/>
                <w:sz w:val="22"/>
                <w:szCs w:val="22"/>
              </w:rPr>
            </w:pPr>
          </w:p>
          <w:p w:rsidR="00B636B9" w:rsidRDefault="00B636B9" w:rsidP="00C92DAE">
            <w:pPr>
              <w:pStyle w:val="a9"/>
              <w:spacing w:line="276" w:lineRule="auto"/>
              <w:ind w:left="-63" w:firstLine="63"/>
              <w:rPr>
                <w:i w:val="0"/>
                <w:color w:val="000000"/>
                <w:sz w:val="22"/>
                <w:szCs w:val="22"/>
              </w:rPr>
            </w:pPr>
          </w:p>
        </w:tc>
      </w:tr>
    </w:tbl>
    <w:p w:rsidR="00A854DD" w:rsidRDefault="00A854DD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B636B9" w:rsidRDefault="00B636B9">
      <w:pPr>
        <w:spacing w:before="3"/>
        <w:ind w:left="300" w:right="241"/>
        <w:jc w:val="both"/>
        <w:rPr>
          <w:sz w:val="24"/>
        </w:rPr>
      </w:pPr>
    </w:p>
    <w:p w:rsidR="00A854DD" w:rsidRDefault="00A854DD">
      <w:pPr>
        <w:spacing w:before="3"/>
        <w:ind w:left="300" w:right="241"/>
        <w:jc w:val="both"/>
        <w:rPr>
          <w:sz w:val="24"/>
        </w:rPr>
      </w:pPr>
    </w:p>
    <w:p w:rsidR="00A854DD" w:rsidRDefault="00A854DD">
      <w:pPr>
        <w:spacing w:before="3"/>
        <w:ind w:left="300" w:right="241"/>
        <w:jc w:val="both"/>
        <w:rPr>
          <w:sz w:val="24"/>
        </w:rPr>
      </w:pPr>
    </w:p>
    <w:p w:rsidR="00A854DD" w:rsidRDefault="00A854DD">
      <w:pPr>
        <w:spacing w:before="3"/>
        <w:ind w:left="300" w:right="241"/>
        <w:jc w:val="both"/>
        <w:rPr>
          <w:sz w:val="24"/>
        </w:rPr>
      </w:pPr>
    </w:p>
    <w:p w:rsidR="00697E3B" w:rsidRDefault="00697E3B">
      <w:pPr>
        <w:pStyle w:val="a3"/>
        <w:spacing w:before="8"/>
        <w:rPr>
          <w:sz w:val="27"/>
        </w:rPr>
      </w:pPr>
    </w:p>
    <w:sectPr w:rsidR="00697E3B">
      <w:pgSz w:w="11910" w:h="16840"/>
      <w:pgMar w:top="1360" w:right="600" w:bottom="1660" w:left="140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AF" w:rsidRDefault="00B636B9">
      <w:r>
        <w:separator/>
      </w:r>
    </w:p>
  </w:endnote>
  <w:endnote w:type="continuationSeparator" w:id="0">
    <w:p w:rsidR="001D2BAF" w:rsidRDefault="00B6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3B" w:rsidRDefault="002A3C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pt;margin-top:756.9pt;width:9.6pt;height:13pt;z-index:-251658752;mso-position-horizontal-relative:page;mso-position-vertical-relative:page" filled="f" stroked="f">
          <v:textbox inset="0,0,0,0">
            <w:txbxContent>
              <w:p w:rsidR="00697E3B" w:rsidRDefault="00B636B9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3C4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AF" w:rsidRDefault="00B636B9">
      <w:r>
        <w:separator/>
      </w:r>
    </w:p>
  </w:footnote>
  <w:footnote w:type="continuationSeparator" w:id="0">
    <w:p w:rsidR="001D2BAF" w:rsidRDefault="00B6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54C"/>
    <w:multiLevelType w:val="multilevel"/>
    <w:tmpl w:val="BDC0F3FC"/>
    <w:lvl w:ilvl="0">
      <w:start w:val="6"/>
      <w:numFmt w:val="decimal"/>
      <w:lvlText w:val="%1"/>
      <w:lvlJc w:val="left"/>
      <w:pPr>
        <w:ind w:left="1505" w:hanging="4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5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3" w:hanging="7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39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9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9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8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8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704"/>
      </w:pPr>
      <w:rPr>
        <w:rFonts w:hint="default"/>
        <w:lang w:val="ru-RU" w:eastAsia="ru-RU" w:bidi="ru-RU"/>
      </w:rPr>
    </w:lvl>
  </w:abstractNum>
  <w:abstractNum w:abstractNumId="1">
    <w:nsid w:val="084C74EF"/>
    <w:multiLevelType w:val="multilevel"/>
    <w:tmpl w:val="AEBE2A86"/>
    <w:lvl w:ilvl="0">
      <w:start w:val="5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2">
    <w:nsid w:val="12265D0E"/>
    <w:multiLevelType w:val="multilevel"/>
    <w:tmpl w:val="CC241106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3">
    <w:nsid w:val="42033223"/>
    <w:multiLevelType w:val="multilevel"/>
    <w:tmpl w:val="67906DD6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4">
    <w:nsid w:val="482042BD"/>
    <w:multiLevelType w:val="multilevel"/>
    <w:tmpl w:val="1B3402C4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5">
    <w:nsid w:val="50EA7164"/>
    <w:multiLevelType w:val="multilevel"/>
    <w:tmpl w:val="6ECE50CC"/>
    <w:lvl w:ilvl="0">
      <w:start w:val="1"/>
      <w:numFmt w:val="decimal"/>
      <w:lvlText w:val="%1."/>
      <w:lvlJc w:val="left"/>
      <w:pPr>
        <w:ind w:left="401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674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28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2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36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9" w:hanging="424"/>
      </w:pPr>
      <w:rPr>
        <w:rFonts w:hint="default"/>
        <w:lang w:val="ru-RU" w:eastAsia="ru-RU" w:bidi="ru-RU"/>
      </w:rPr>
    </w:lvl>
  </w:abstractNum>
  <w:abstractNum w:abstractNumId="6">
    <w:nsid w:val="52CF2141"/>
    <w:multiLevelType w:val="multilevel"/>
    <w:tmpl w:val="0E287832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7">
    <w:nsid w:val="67236B15"/>
    <w:multiLevelType w:val="multilevel"/>
    <w:tmpl w:val="9FE6B1FE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8">
    <w:nsid w:val="70857949"/>
    <w:multiLevelType w:val="multilevel"/>
    <w:tmpl w:val="0F22D12C"/>
    <w:lvl w:ilvl="0">
      <w:start w:val="6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99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5312" w:hanging="2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69" w:hanging="2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25" w:hanging="2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2" w:hanging="2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8" w:hanging="2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5" w:hanging="213"/>
      </w:pPr>
      <w:rPr>
        <w:rFonts w:hint="default"/>
        <w:lang w:val="ru-RU" w:eastAsia="ru-RU" w:bidi="ru-RU"/>
      </w:rPr>
    </w:lvl>
  </w:abstractNum>
  <w:abstractNum w:abstractNumId="9">
    <w:nsid w:val="76A02CE8"/>
    <w:multiLevelType w:val="multilevel"/>
    <w:tmpl w:val="42AC1BCE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97E3B"/>
    <w:rsid w:val="001D2BAF"/>
    <w:rsid w:val="002A3C4C"/>
    <w:rsid w:val="00483F11"/>
    <w:rsid w:val="00697E3B"/>
    <w:rsid w:val="009A35F2"/>
    <w:rsid w:val="00A02A1C"/>
    <w:rsid w:val="00A67970"/>
    <w:rsid w:val="00A854DD"/>
    <w:rsid w:val="00B6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Title"/>
    <w:basedOn w:val="a"/>
    <w:link w:val="a7"/>
    <w:uiPriority w:val="99"/>
    <w:qFormat/>
    <w:rsid w:val="009A35F2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uiPriority w:val="99"/>
    <w:rsid w:val="009A35F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8">
    <w:name w:val="Hyperlink"/>
    <w:semiHidden/>
    <w:unhideWhenUsed/>
    <w:rsid w:val="00B636B9"/>
    <w:rPr>
      <w:color w:val="0000FF"/>
      <w:u w:val="single"/>
    </w:rPr>
  </w:style>
  <w:style w:type="paragraph" w:customStyle="1" w:styleId="a9">
    <w:name w:val="Заголовок таблицы"/>
    <w:basedOn w:val="a"/>
    <w:rsid w:val="00B636B9"/>
    <w:pPr>
      <w:widowControl/>
      <w:suppressLineNumbers/>
      <w:suppressAutoHyphens/>
      <w:autoSpaceDE/>
      <w:autoSpaceDN/>
      <w:jc w:val="center"/>
    </w:pPr>
    <w:rPr>
      <w:b/>
      <w:bCs/>
      <w:i/>
      <w:iCs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1"/>
    <w:rsid w:val="00B636B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83F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F1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2A3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3C4C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2A3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3C4C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kolavoznesenskoe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voznesen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7</cp:revision>
  <cp:lastPrinted>2021-01-31T09:43:00Z</cp:lastPrinted>
  <dcterms:created xsi:type="dcterms:W3CDTF">2021-01-30T15:36:00Z</dcterms:created>
  <dcterms:modified xsi:type="dcterms:W3CDTF">2021-01-31T09:44:00Z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