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C" w:rsidRPr="00B8387C" w:rsidRDefault="0031573C" w:rsidP="00B8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общеобразовательное школа села Вознесенское Амурского муниципального района Хабаровского края</w:t>
      </w:r>
    </w:p>
    <w:p w:rsidR="0031573C" w:rsidRPr="00B8387C" w:rsidRDefault="0031573C" w:rsidP="00B8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3C" w:rsidRPr="00B8387C" w:rsidRDefault="0031573C" w:rsidP="00B8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11" w:rsidRDefault="00B56911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87C" w:rsidRPr="00B8387C" w:rsidRDefault="00B8387C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73C" w:rsidRPr="00B8387C" w:rsidRDefault="00B56911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87C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9D7A53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B8387C" w:rsidRDefault="0031573C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87C">
        <w:rPr>
          <w:rFonts w:ascii="Times New Roman" w:hAnsi="Times New Roman" w:cs="Times New Roman"/>
          <w:b/>
          <w:i/>
          <w:sz w:val="28"/>
          <w:szCs w:val="28"/>
        </w:rPr>
        <w:t>«Развитие инклюзивного образования</w:t>
      </w:r>
    </w:p>
    <w:p w:rsidR="00D54CDC" w:rsidRPr="00B8387C" w:rsidRDefault="0031573C" w:rsidP="00B8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87C">
        <w:rPr>
          <w:rFonts w:ascii="Times New Roman" w:hAnsi="Times New Roman" w:cs="Times New Roman"/>
          <w:b/>
          <w:i/>
          <w:sz w:val="28"/>
          <w:szCs w:val="28"/>
        </w:rPr>
        <w:t xml:space="preserve"> в сельской школе»</w:t>
      </w:r>
    </w:p>
    <w:p w:rsidR="00B56911" w:rsidRPr="00B8387C" w:rsidRDefault="00B56911" w:rsidP="00B83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7C" w:rsidRDefault="00B8387C" w:rsidP="00B83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911" w:rsidRPr="00B8387C" w:rsidRDefault="00B56911" w:rsidP="00B83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56911" w:rsidRPr="00B8387C" w:rsidRDefault="00B56911" w:rsidP="00B83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387C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B8387C">
        <w:rPr>
          <w:rFonts w:ascii="Times New Roman" w:hAnsi="Times New Roman" w:cs="Times New Roman"/>
          <w:sz w:val="28"/>
          <w:szCs w:val="28"/>
        </w:rPr>
        <w:t xml:space="preserve"> Наталья Анатольевна, директор  школы</w:t>
      </w:r>
    </w:p>
    <w:p w:rsidR="00B56911" w:rsidRPr="00B8387C" w:rsidRDefault="00B56911" w:rsidP="00B83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br w:type="page"/>
      </w:r>
    </w:p>
    <w:p w:rsidR="0031573C" w:rsidRPr="00B8387C" w:rsidRDefault="0031573C" w:rsidP="00B83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588" w:rsidRPr="00B8387C" w:rsidRDefault="00833588" w:rsidP="00B8387C">
      <w:pPr>
        <w:pStyle w:val="text"/>
        <w:spacing w:before="0" w:beforeAutospacing="0" w:after="0" w:afterAutospacing="0"/>
        <w:jc w:val="center"/>
        <w:rPr>
          <w:b/>
          <w:color w:val="333300"/>
          <w:sz w:val="28"/>
          <w:szCs w:val="28"/>
        </w:rPr>
      </w:pPr>
      <w:r w:rsidRPr="00B8387C">
        <w:rPr>
          <w:b/>
          <w:color w:val="333300"/>
          <w:sz w:val="28"/>
          <w:szCs w:val="28"/>
        </w:rPr>
        <w:t xml:space="preserve">Обоснование </w:t>
      </w:r>
      <w:r w:rsidR="00B56911" w:rsidRPr="00B8387C">
        <w:rPr>
          <w:b/>
          <w:color w:val="333300"/>
          <w:sz w:val="28"/>
          <w:szCs w:val="28"/>
        </w:rPr>
        <w:t>актуальности</w:t>
      </w:r>
    </w:p>
    <w:p w:rsidR="00833588" w:rsidRPr="00B8387C" w:rsidRDefault="00833588" w:rsidP="00B8387C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387C">
        <w:rPr>
          <w:sz w:val="28"/>
          <w:szCs w:val="28"/>
        </w:rPr>
        <w:t xml:space="preserve">В настоящее время </w:t>
      </w:r>
      <w:r w:rsidRPr="00B8387C">
        <w:rPr>
          <w:color w:val="000000"/>
          <w:sz w:val="28"/>
          <w:szCs w:val="28"/>
        </w:rPr>
        <w:t>в стране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 и условия, в максимальной степени,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Одной из форм такого образования является инклюзивное образование.</w:t>
      </w:r>
    </w:p>
    <w:p w:rsidR="000C4B36" w:rsidRPr="00B8387C" w:rsidRDefault="00833588" w:rsidP="00B838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87C">
        <w:rPr>
          <w:b/>
          <w:i/>
          <w:sz w:val="28"/>
          <w:szCs w:val="28"/>
        </w:rPr>
        <w:t>Инклюзивное образование</w:t>
      </w:r>
      <w:r w:rsidRPr="00B8387C">
        <w:rPr>
          <w:sz w:val="28"/>
          <w:szCs w:val="28"/>
        </w:rPr>
        <w:t xml:space="preserve"> - это форма организац</w:t>
      </w:r>
      <w:r w:rsidR="003C1AEE">
        <w:rPr>
          <w:sz w:val="28"/>
          <w:szCs w:val="28"/>
        </w:rPr>
        <w:t xml:space="preserve">ии образовательного процесса, </w:t>
      </w:r>
      <w:r w:rsidRPr="00B8387C">
        <w:rPr>
          <w:sz w:val="28"/>
          <w:szCs w:val="28"/>
        </w:rPr>
        <w:t xml:space="preserve">при которой </w:t>
      </w:r>
      <w:bookmarkStart w:id="0" w:name="YANDEX_110"/>
      <w:bookmarkEnd w:id="0"/>
      <w:r w:rsidRPr="00B8387C">
        <w:rPr>
          <w:sz w:val="28"/>
          <w:szCs w:val="28"/>
        </w:rPr>
        <w:t xml:space="preserve">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 </w:t>
      </w:r>
    </w:p>
    <w:p w:rsidR="00833588" w:rsidRPr="00B8387C" w:rsidRDefault="00833588" w:rsidP="00B838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387C">
        <w:rPr>
          <w:b/>
          <w:i/>
          <w:color w:val="000000"/>
          <w:sz w:val="28"/>
          <w:szCs w:val="28"/>
        </w:rPr>
        <w:t>Обучающийся с ОВЗ</w:t>
      </w:r>
      <w:r w:rsidRPr="00B8387C">
        <w:rPr>
          <w:color w:val="000000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C4B36" w:rsidRPr="00B8387C" w:rsidRDefault="00833588" w:rsidP="00B83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ab/>
        <w:t>При</w:t>
      </w:r>
      <w:r w:rsidR="000C4B36" w:rsidRPr="00B8387C">
        <w:rPr>
          <w:rFonts w:ascii="Times New Roman" w:hAnsi="Times New Roman" w:cs="Times New Roman"/>
          <w:sz w:val="28"/>
          <w:szCs w:val="28"/>
        </w:rPr>
        <w:t xml:space="preserve"> инкл</w:t>
      </w:r>
      <w:r w:rsidR="003C1AEE">
        <w:rPr>
          <w:rFonts w:ascii="Times New Roman" w:hAnsi="Times New Roman" w:cs="Times New Roman"/>
          <w:sz w:val="28"/>
          <w:szCs w:val="28"/>
        </w:rPr>
        <w:t>юзивном образовании обучающийся</w:t>
      </w:r>
      <w:r w:rsidRPr="00B8387C">
        <w:rPr>
          <w:rFonts w:ascii="Times New Roman" w:hAnsi="Times New Roman" w:cs="Times New Roman"/>
          <w:sz w:val="28"/>
          <w:szCs w:val="28"/>
        </w:rPr>
        <w:t xml:space="preserve"> получает реализацию комплекс</w:t>
      </w:r>
      <w:r w:rsidR="000C4B36" w:rsidRPr="00B8387C">
        <w:rPr>
          <w:rFonts w:ascii="Times New Roman" w:hAnsi="Times New Roman" w:cs="Times New Roman"/>
          <w:sz w:val="28"/>
          <w:szCs w:val="28"/>
        </w:rPr>
        <w:t>а</w:t>
      </w:r>
      <w:r w:rsidRPr="00B8387C">
        <w:rPr>
          <w:rFonts w:ascii="Times New Roman" w:hAnsi="Times New Roman" w:cs="Times New Roman"/>
          <w:sz w:val="28"/>
          <w:szCs w:val="28"/>
        </w:rPr>
        <w:t xml:space="preserve"> важнейших социально педагогических факторов: </w:t>
      </w:r>
    </w:p>
    <w:p w:rsidR="000C4B36" w:rsidRPr="00B8387C" w:rsidRDefault="000C4B36" w:rsidP="00B83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- 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взаимная адаптация детей с ограниченными возможностями здоровья </w:t>
      </w:r>
      <w:bookmarkStart w:id="1" w:name="YANDEX_113"/>
      <w:bookmarkEnd w:id="1"/>
      <w:r w:rsidR="00833588" w:rsidRPr="00B8387C">
        <w:rPr>
          <w:rFonts w:ascii="Times New Roman" w:hAnsi="Times New Roman" w:cs="Times New Roman"/>
          <w:sz w:val="28"/>
          <w:szCs w:val="28"/>
        </w:rPr>
        <w:t xml:space="preserve">и нормально развивающихся сверстников; </w:t>
      </w:r>
    </w:p>
    <w:p w:rsidR="000C4B36" w:rsidRPr="00B8387C" w:rsidRDefault="000C4B36" w:rsidP="00B83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- 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использование реального примера для детей с ограниченными возможностями здоровья  того, к чему они могут стремиться; </w:t>
      </w:r>
    </w:p>
    <w:p w:rsidR="000C4B36" w:rsidRPr="00B8387C" w:rsidRDefault="000C4B36" w:rsidP="00B83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- 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участие сверстников в совместном взаимодействии в процессе </w:t>
      </w:r>
      <w:bookmarkStart w:id="2" w:name="YANDEX_114"/>
      <w:bookmarkEnd w:id="2"/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833588" w:rsidRPr="00B8387C" w:rsidRDefault="000C4B36" w:rsidP="00B83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ab/>
      </w:r>
      <w:r w:rsidR="00833588" w:rsidRPr="00B8387C">
        <w:rPr>
          <w:rFonts w:ascii="Times New Roman" w:hAnsi="Times New Roman" w:cs="Times New Roman"/>
          <w:color w:val="000000"/>
          <w:sz w:val="28"/>
          <w:szCs w:val="28"/>
        </w:rPr>
        <w:t>В основе инклюзивного обучения лежит стремление обучать всех учащихся вместе, избегая тем самым формирования у них комплекса неполноценности, ощущения своей второстепенности, сохраняя в общеобразовательном классе в лице сильных учащихся образцы для своего роста и развития в виде своеобразной верхней планки, к которой будут стремиться остальные неуспешные школьники.</w:t>
      </w:r>
    </w:p>
    <w:p w:rsidR="000C4B36" w:rsidRPr="00B8387C" w:rsidRDefault="000C4B36" w:rsidP="00B838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87C">
        <w:rPr>
          <w:color w:val="000000"/>
          <w:sz w:val="28"/>
          <w:szCs w:val="28"/>
        </w:rPr>
        <w:t xml:space="preserve">Т.о. инклюзивное образование – обеспечение равного доступа к образованию для всех обучающихся с учетом разнообразия особых </w:t>
      </w:r>
      <w:r w:rsidRPr="00B8387C">
        <w:rPr>
          <w:sz w:val="28"/>
          <w:szCs w:val="28"/>
        </w:rPr>
        <w:t>образовательных потребностей и индивидуальных возможностей.</w:t>
      </w:r>
    </w:p>
    <w:p w:rsidR="000C4B36" w:rsidRPr="00B8387C" w:rsidRDefault="000C4B36" w:rsidP="00B8387C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ab/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1B500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школе обучаются дети, имеющие нормальное психическое и интеллектуальное развитие, а также дети с отклонениями в развитии, индивидуальные особенности которых предполагают обучение по различным видам  образовательных программ на основании заключений </w:t>
      </w:r>
      <w:proofErr w:type="spellStart"/>
      <w:r w:rsidR="00833588" w:rsidRPr="00B8387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33588" w:rsidRPr="00B8387C">
        <w:rPr>
          <w:rFonts w:ascii="Times New Roman" w:hAnsi="Times New Roman" w:cs="Times New Roman"/>
          <w:sz w:val="28"/>
          <w:szCs w:val="28"/>
        </w:rPr>
        <w:t xml:space="preserve"> </w:t>
      </w:r>
      <w:r w:rsidR="00452FB0">
        <w:rPr>
          <w:rFonts w:ascii="Times New Roman" w:hAnsi="Times New Roman" w:cs="Times New Roman"/>
          <w:sz w:val="28"/>
          <w:szCs w:val="28"/>
        </w:rPr>
        <w:t>–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3588" w:rsidRPr="00B838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57368">
        <w:rPr>
          <w:rFonts w:ascii="Times New Roman" w:hAnsi="Times New Roman" w:cs="Times New Roman"/>
          <w:sz w:val="28"/>
          <w:szCs w:val="28"/>
        </w:rPr>
        <w:t xml:space="preserve"> </w:t>
      </w:r>
      <w:r w:rsidR="00833588" w:rsidRPr="00B8387C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33588" w:rsidRPr="00B8387C">
        <w:rPr>
          <w:rFonts w:ascii="Times New Roman" w:hAnsi="Times New Roman" w:cs="Times New Roman"/>
          <w:color w:val="414141"/>
          <w:sz w:val="28"/>
          <w:szCs w:val="28"/>
        </w:rPr>
        <w:t xml:space="preserve">. </w:t>
      </w:r>
    </w:p>
    <w:p w:rsidR="000C4B36" w:rsidRPr="00B8387C" w:rsidRDefault="000C4B36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>По состоянию на 01.05.2017 года  в школе обучаются: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7 вида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8 вида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2а КРО 7 вида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3а КРО 7 вида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6а КРО 7 вида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36" w:rsidRPr="00B8387C" w:rsidTr="000C4B36"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49, из них 26 учащихся обучаются инклюзивно</w:t>
            </w:r>
          </w:p>
        </w:tc>
        <w:tc>
          <w:tcPr>
            <w:tcW w:w="1667" w:type="pct"/>
          </w:tcPr>
          <w:p w:rsidR="000C4B36" w:rsidRPr="00B8387C" w:rsidRDefault="000C4B36" w:rsidP="00B8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7C">
              <w:rPr>
                <w:rFonts w:ascii="Times New Roman" w:hAnsi="Times New Roman" w:cs="Times New Roman"/>
                <w:sz w:val="28"/>
                <w:szCs w:val="28"/>
              </w:rPr>
              <w:t>12, все учащихся обучаются инклюзивно</w:t>
            </w:r>
          </w:p>
        </w:tc>
      </w:tr>
    </w:tbl>
    <w:p w:rsidR="000C4B36" w:rsidRPr="00B8387C" w:rsidRDefault="000C4B36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B36" w:rsidRPr="00B8387C" w:rsidRDefault="000C4B36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Т.о. из 242 учащихся </w:t>
      </w:r>
      <w:r w:rsidR="00833C71" w:rsidRPr="00B8387C">
        <w:rPr>
          <w:rFonts w:ascii="Times New Roman" w:hAnsi="Times New Roman" w:cs="Times New Roman"/>
          <w:sz w:val="28"/>
          <w:szCs w:val="28"/>
        </w:rPr>
        <w:t>23 ученика обучаются в специально организованных классах, и 38 учащихся -  инклюзивно, что составляет 15</w:t>
      </w:r>
      <w:r w:rsidRPr="00B8387C">
        <w:rPr>
          <w:rFonts w:ascii="Times New Roman" w:hAnsi="Times New Roman" w:cs="Times New Roman"/>
          <w:sz w:val="28"/>
          <w:szCs w:val="28"/>
        </w:rPr>
        <w:t>,</w:t>
      </w:r>
      <w:r w:rsidR="00833C71" w:rsidRPr="00B8387C">
        <w:rPr>
          <w:rFonts w:ascii="Times New Roman" w:hAnsi="Times New Roman" w:cs="Times New Roman"/>
          <w:sz w:val="28"/>
          <w:szCs w:val="28"/>
        </w:rPr>
        <w:t>7</w:t>
      </w:r>
      <w:r w:rsidRPr="00B8387C">
        <w:rPr>
          <w:rFonts w:ascii="Times New Roman" w:hAnsi="Times New Roman" w:cs="Times New Roman"/>
          <w:sz w:val="28"/>
          <w:szCs w:val="28"/>
        </w:rPr>
        <w:t>%</w:t>
      </w:r>
      <w:r w:rsidR="00833C71" w:rsidRPr="00B8387C">
        <w:rPr>
          <w:rFonts w:ascii="Times New Roman" w:hAnsi="Times New Roman" w:cs="Times New Roman"/>
          <w:sz w:val="28"/>
          <w:szCs w:val="28"/>
        </w:rPr>
        <w:t>.</w:t>
      </w:r>
    </w:p>
    <w:p w:rsidR="00833C71" w:rsidRPr="00B8387C" w:rsidRDefault="00833588" w:rsidP="00B8387C">
      <w:pPr>
        <w:tabs>
          <w:tab w:val="left" w:pos="0"/>
          <w:tab w:val="left" w:pos="96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Поэтому педагогически перспективной и оправданной является интеграционная парадигма, предполагающая организацию единого образовательного пространства для детей с различными стадиями девиаций, создающая </w:t>
      </w:r>
      <w:r w:rsidR="00833C71" w:rsidRPr="00B8387C">
        <w:rPr>
          <w:rFonts w:ascii="Times New Roman" w:hAnsi="Times New Roman" w:cs="Times New Roman"/>
          <w:sz w:val="28"/>
          <w:szCs w:val="28"/>
        </w:rPr>
        <w:t>«</w:t>
      </w:r>
      <w:r w:rsidRPr="00B8387C">
        <w:rPr>
          <w:rFonts w:ascii="Times New Roman" w:hAnsi="Times New Roman" w:cs="Times New Roman"/>
          <w:sz w:val="28"/>
          <w:szCs w:val="28"/>
        </w:rPr>
        <w:t>социальную ситуацию развития</w:t>
      </w:r>
      <w:r w:rsidR="00833C71" w:rsidRPr="00B8387C">
        <w:rPr>
          <w:rFonts w:ascii="Times New Roman" w:hAnsi="Times New Roman" w:cs="Times New Roman"/>
          <w:sz w:val="28"/>
          <w:szCs w:val="28"/>
        </w:rPr>
        <w:t>»</w:t>
      </w:r>
      <w:r w:rsidRPr="00B8387C">
        <w:rPr>
          <w:rFonts w:ascii="Times New Roman" w:hAnsi="Times New Roman" w:cs="Times New Roman"/>
          <w:sz w:val="28"/>
          <w:szCs w:val="28"/>
        </w:rPr>
        <w:t xml:space="preserve"> (Л. С. Выготский, Д. Б. </w:t>
      </w:r>
      <w:proofErr w:type="spellStart"/>
      <w:r w:rsidRPr="00B8387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8387C">
        <w:rPr>
          <w:rFonts w:ascii="Times New Roman" w:hAnsi="Times New Roman" w:cs="Times New Roman"/>
          <w:sz w:val="28"/>
          <w:szCs w:val="28"/>
        </w:rPr>
        <w:t xml:space="preserve">), более благоприятные условия интегрированного обучения, требующая от ребенка и его окружения значительных усилий, но предоставляющая большие возможности в самореализации. </w:t>
      </w:r>
    </w:p>
    <w:p w:rsidR="00833588" w:rsidRPr="00B8387C" w:rsidRDefault="00833588" w:rsidP="00B8387C">
      <w:pPr>
        <w:tabs>
          <w:tab w:val="left" w:pos="0"/>
          <w:tab w:val="left" w:pos="96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>Необходимость социальной, культурной и образовательной интеграции детей с отклонениями в развитии подчеркивается в работах многих авторов, которые отм</w:t>
      </w:r>
      <w:r w:rsidR="001B500B">
        <w:rPr>
          <w:rFonts w:ascii="Times New Roman" w:hAnsi="Times New Roman" w:cs="Times New Roman"/>
          <w:sz w:val="28"/>
          <w:szCs w:val="28"/>
        </w:rPr>
        <w:t>ечают ее педагогические ресурсы.</w:t>
      </w:r>
      <w:r w:rsidRPr="00B8387C">
        <w:rPr>
          <w:rFonts w:ascii="Times New Roman" w:hAnsi="Times New Roman" w:cs="Times New Roman"/>
          <w:sz w:val="28"/>
          <w:szCs w:val="28"/>
        </w:rPr>
        <w:br/>
      </w:r>
      <w:r w:rsidR="001B500B">
        <w:rPr>
          <w:rFonts w:ascii="Times New Roman" w:hAnsi="Times New Roman" w:cs="Times New Roman"/>
          <w:sz w:val="28"/>
          <w:szCs w:val="28"/>
        </w:rPr>
        <w:t>Включение</w:t>
      </w:r>
      <w:r w:rsidRPr="00B8387C">
        <w:rPr>
          <w:rFonts w:ascii="Times New Roman" w:hAnsi="Times New Roman" w:cs="Times New Roman"/>
          <w:sz w:val="28"/>
          <w:szCs w:val="28"/>
        </w:rPr>
        <w:t xml:space="preserve"> детей с отклонениями в развитии в общество, в общеобразовательную среду представляет собой актуальную проблему коррекционной педагогики. </w:t>
      </w:r>
      <w:r w:rsidR="001B500B">
        <w:rPr>
          <w:rFonts w:ascii="Times New Roman" w:hAnsi="Times New Roman" w:cs="Times New Roman"/>
          <w:sz w:val="28"/>
          <w:szCs w:val="28"/>
        </w:rPr>
        <w:t>И</w:t>
      </w:r>
      <w:r w:rsidRPr="00B8387C">
        <w:rPr>
          <w:rFonts w:ascii="Times New Roman" w:hAnsi="Times New Roman" w:cs="Times New Roman"/>
          <w:sz w:val="28"/>
          <w:szCs w:val="28"/>
        </w:rPr>
        <w:t xml:space="preserve">нтеграция является закономерным этапом развития системы специального образования, что обусловлено </w:t>
      </w:r>
      <w:r w:rsidRPr="00396C9A">
        <w:rPr>
          <w:rFonts w:ascii="Times New Roman" w:hAnsi="Times New Roman" w:cs="Times New Roman"/>
          <w:sz w:val="28"/>
          <w:szCs w:val="28"/>
        </w:rPr>
        <w:t>переосмыслением</w:t>
      </w:r>
      <w:r w:rsidRPr="00B8387C">
        <w:rPr>
          <w:rFonts w:ascii="Times New Roman" w:hAnsi="Times New Roman" w:cs="Times New Roman"/>
          <w:sz w:val="28"/>
          <w:szCs w:val="28"/>
        </w:rPr>
        <w:t xml:space="preserve"> в общест</w:t>
      </w:r>
      <w:r w:rsidR="00355410">
        <w:rPr>
          <w:rFonts w:ascii="Times New Roman" w:hAnsi="Times New Roman" w:cs="Times New Roman"/>
          <w:sz w:val="28"/>
          <w:szCs w:val="28"/>
        </w:rPr>
        <w:t>ве отношения к инвалидам, детям</w:t>
      </w:r>
      <w:r w:rsidRPr="00B8387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признанием их равных прав на получение образования. От решения проблемы во многом зависит судьба </w:t>
      </w:r>
      <w:proofErr w:type="gramStart"/>
      <w:r w:rsidR="005D0534" w:rsidRPr="00B838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87C">
        <w:rPr>
          <w:rFonts w:ascii="Times New Roman" w:hAnsi="Times New Roman" w:cs="Times New Roman"/>
          <w:sz w:val="28"/>
          <w:szCs w:val="28"/>
        </w:rPr>
        <w:t>, которые смогут входить в жизнь полноправными членами общества, способными самостоятельно решать проблемы саморазвития, самосовершенствования.</w:t>
      </w:r>
    </w:p>
    <w:p w:rsidR="005D0534" w:rsidRPr="00B8387C" w:rsidRDefault="00833588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 w:rsidR="001B500B">
        <w:rPr>
          <w:rFonts w:ascii="Times New Roman" w:hAnsi="Times New Roman" w:cs="Times New Roman"/>
          <w:sz w:val="28"/>
          <w:szCs w:val="28"/>
        </w:rPr>
        <w:t>необходимо</w:t>
      </w:r>
      <w:r w:rsidRPr="00B8387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1B500B">
        <w:rPr>
          <w:rFonts w:ascii="Times New Roman" w:hAnsi="Times New Roman" w:cs="Times New Roman"/>
          <w:sz w:val="28"/>
          <w:szCs w:val="28"/>
        </w:rPr>
        <w:t>ть</w:t>
      </w:r>
      <w:r w:rsidRPr="00B8387C">
        <w:rPr>
          <w:rFonts w:ascii="Times New Roman" w:hAnsi="Times New Roman" w:cs="Times New Roman"/>
          <w:sz w:val="28"/>
          <w:szCs w:val="28"/>
        </w:rPr>
        <w:t xml:space="preserve"> на ранних этапах развития детей. Медико-психолого-педагогическая коррекция  нарушенных функций, позволяющая вывести ребенка с проблемами на такой уровень психофизического развития, который дает ему возможность максимально </w:t>
      </w:r>
      <w:r w:rsidRPr="00B8387C">
        <w:rPr>
          <w:rFonts w:ascii="Times New Roman" w:hAnsi="Times New Roman" w:cs="Times New Roman"/>
          <w:sz w:val="28"/>
          <w:szCs w:val="28"/>
        </w:rPr>
        <w:lastRenderedPageBreak/>
        <w:t>рано влиться в общеобразовательную среду, должна осуществляться  совместно с дошкольным учреждением</w:t>
      </w:r>
      <w:r w:rsidR="005D0534" w:rsidRPr="00B83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34" w:rsidRPr="00B8387C" w:rsidRDefault="001B500B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B8387C">
        <w:rPr>
          <w:rFonts w:ascii="Times New Roman" w:hAnsi="Times New Roman" w:cs="Times New Roman"/>
          <w:sz w:val="28"/>
          <w:szCs w:val="28"/>
        </w:rPr>
        <w:t xml:space="preserve">с ОВЗ, </w:t>
      </w:r>
      <w:r w:rsidR="005D0534" w:rsidRPr="00B8387C">
        <w:rPr>
          <w:rFonts w:ascii="Times New Roman" w:hAnsi="Times New Roman" w:cs="Times New Roman"/>
          <w:sz w:val="28"/>
          <w:szCs w:val="28"/>
        </w:rPr>
        <w:t>уже н</w:t>
      </w:r>
      <w:r w:rsidR="00355410">
        <w:rPr>
          <w:rFonts w:ascii="Times New Roman" w:hAnsi="Times New Roman" w:cs="Times New Roman"/>
          <w:sz w:val="28"/>
          <w:szCs w:val="28"/>
        </w:rPr>
        <w:t xml:space="preserve">ачиная с 1-го класса, </w:t>
      </w:r>
      <w:r w:rsidR="005D0534" w:rsidRPr="00B8387C">
        <w:rPr>
          <w:rFonts w:ascii="Times New Roman" w:hAnsi="Times New Roman" w:cs="Times New Roman"/>
          <w:sz w:val="28"/>
          <w:szCs w:val="28"/>
        </w:rPr>
        <w:t xml:space="preserve">могут обучаться инклюзивно. При этом нами оказывается </w:t>
      </w:r>
      <w:r w:rsidR="00833588" w:rsidRPr="00B8387C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5D0534" w:rsidRPr="00B8387C">
        <w:rPr>
          <w:rFonts w:ascii="Times New Roman" w:hAnsi="Times New Roman" w:cs="Times New Roman"/>
          <w:sz w:val="28"/>
          <w:szCs w:val="28"/>
        </w:rPr>
        <w:t>ая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5D0534" w:rsidRPr="00B8387C">
        <w:rPr>
          <w:rFonts w:ascii="Times New Roman" w:hAnsi="Times New Roman" w:cs="Times New Roman"/>
          <w:sz w:val="28"/>
          <w:szCs w:val="28"/>
        </w:rPr>
        <w:t>ая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помощь и психологическ</w:t>
      </w:r>
      <w:r w:rsidR="005D0534" w:rsidRPr="00B8387C">
        <w:rPr>
          <w:rFonts w:ascii="Times New Roman" w:hAnsi="Times New Roman" w:cs="Times New Roman"/>
          <w:sz w:val="28"/>
          <w:szCs w:val="28"/>
        </w:rPr>
        <w:t>ая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D0534" w:rsidRPr="00B8387C">
        <w:rPr>
          <w:rFonts w:ascii="Times New Roman" w:hAnsi="Times New Roman" w:cs="Times New Roman"/>
          <w:sz w:val="28"/>
          <w:szCs w:val="28"/>
        </w:rPr>
        <w:t>а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, </w:t>
      </w:r>
      <w:r w:rsidR="003548A3" w:rsidRPr="00B8387C">
        <w:rPr>
          <w:rFonts w:ascii="Times New Roman" w:hAnsi="Times New Roman" w:cs="Times New Roman"/>
          <w:sz w:val="28"/>
          <w:szCs w:val="28"/>
        </w:rPr>
        <w:t>задачами,</w:t>
      </w:r>
      <w:r w:rsidR="00833588" w:rsidRPr="00B8387C">
        <w:rPr>
          <w:rFonts w:ascii="Times New Roman" w:hAnsi="Times New Roman" w:cs="Times New Roman"/>
          <w:sz w:val="28"/>
          <w:szCs w:val="28"/>
        </w:rPr>
        <w:t xml:space="preserve"> которых являются контроль за развитием ребенка, успешностью его обучения, оказание помощи в решении проблем адаптации в среде здоровых сверстников.  При этом коррекционно- развивающий блок функционирует параллельно с общеобразовательным. </w:t>
      </w:r>
    </w:p>
    <w:p w:rsidR="00833588" w:rsidRPr="00B8387C" w:rsidRDefault="00833588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7C">
        <w:rPr>
          <w:rFonts w:ascii="Times New Roman" w:hAnsi="Times New Roman" w:cs="Times New Roman"/>
          <w:sz w:val="28"/>
          <w:szCs w:val="28"/>
        </w:rPr>
        <w:t>Являясь ведущей тенденцией современного этапа развития системы специального образования, интеграция не должна подменять собой систему в целом. Это лишь один из подходов, которому предстоит существовать не монопольно, а наряду с другими -традиционными и инновационными. Интеграция сближает две образовательные системы - общую и специальную, делая проницаемыми границы между ними.</w:t>
      </w:r>
    </w:p>
    <w:p w:rsidR="00452FB0" w:rsidRPr="00452FB0" w:rsidRDefault="003548A3" w:rsidP="00452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A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 предусматривает в нашей школе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воспитание, коррекцию нарушений развития, социальную адаптацию. Учитывая однородную картину нарушений у детей с ОВЗ в нашей школе, необходимо объединить усилия родителей, педагогов, специалистов для создания комфортной инклюзивной среды для обучающихся. С этой целью разработан </w:t>
      </w:r>
      <w:r w:rsidR="00452FB0" w:rsidRPr="00452FB0">
        <w:rPr>
          <w:rFonts w:ascii="Times New Roman" w:hAnsi="Times New Roman" w:cs="Times New Roman"/>
          <w:sz w:val="28"/>
          <w:szCs w:val="28"/>
        </w:rPr>
        <w:t>проект программы«Развитие инклюзивного образованияв сельской школе»</w:t>
      </w:r>
    </w:p>
    <w:p w:rsidR="00452FB0" w:rsidRPr="00B8387C" w:rsidRDefault="00452FB0" w:rsidP="00452F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588" w:rsidRPr="00D40380" w:rsidRDefault="00833588" w:rsidP="00B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380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Эффективное </w:t>
      </w:r>
      <w:r w:rsidR="00452FB0" w:rsidRPr="00D40380">
        <w:rPr>
          <w:rFonts w:ascii="Times New Roman" w:hAnsi="Times New Roman" w:cs="Times New Roman"/>
          <w:b/>
          <w:i/>
          <w:sz w:val="28"/>
          <w:szCs w:val="28"/>
        </w:rPr>
        <w:t>инклюзивное</w:t>
      </w:r>
      <w:r w:rsidRPr="00D40380">
        <w:rPr>
          <w:rFonts w:ascii="Times New Roman" w:hAnsi="Times New Roman" w:cs="Times New Roman"/>
          <w:b/>
          <w:i/>
          <w:sz w:val="28"/>
          <w:szCs w:val="28"/>
        </w:rPr>
        <w:t xml:space="preserve"> обучение</w:t>
      </w:r>
      <w:r w:rsidR="00AF7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FF1" w:rsidRPr="00D40380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Pr="00D40380">
        <w:rPr>
          <w:rFonts w:ascii="Times New Roman" w:hAnsi="Times New Roman" w:cs="Times New Roman"/>
          <w:sz w:val="28"/>
          <w:szCs w:val="28"/>
        </w:rPr>
        <w:t>возможно при условии подготовки и пере</w:t>
      </w:r>
      <w:r w:rsidR="001B500B" w:rsidRPr="00D40380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1B500B" w:rsidRPr="00D40380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="001B500B" w:rsidRPr="00D40380">
        <w:rPr>
          <w:rFonts w:ascii="Times New Roman" w:hAnsi="Times New Roman" w:cs="Times New Roman"/>
          <w:sz w:val="28"/>
          <w:szCs w:val="28"/>
        </w:rPr>
        <w:t xml:space="preserve"> как педагогов, так и социума в целом.</w:t>
      </w:r>
      <w:r w:rsidR="00357368">
        <w:rPr>
          <w:rFonts w:ascii="Times New Roman" w:hAnsi="Times New Roman" w:cs="Times New Roman"/>
          <w:sz w:val="28"/>
          <w:szCs w:val="28"/>
        </w:rPr>
        <w:t xml:space="preserve"> </w:t>
      </w:r>
      <w:r w:rsidRPr="00D40380">
        <w:rPr>
          <w:rFonts w:ascii="Times New Roman" w:hAnsi="Times New Roman" w:cs="Times New Roman"/>
          <w:sz w:val="28"/>
          <w:szCs w:val="28"/>
        </w:rPr>
        <w:t xml:space="preserve">Целью такой подготовки является овладение </w:t>
      </w:r>
      <w:r w:rsidR="00396C9A" w:rsidRPr="00D40380">
        <w:rPr>
          <w:rFonts w:ascii="Times New Roman" w:hAnsi="Times New Roman" w:cs="Times New Roman"/>
          <w:sz w:val="28"/>
          <w:szCs w:val="28"/>
        </w:rPr>
        <w:t>педагогами</w:t>
      </w:r>
      <w:r w:rsidR="001B500B" w:rsidRPr="00D40380">
        <w:rPr>
          <w:rFonts w:ascii="Times New Roman" w:hAnsi="Times New Roman" w:cs="Times New Roman"/>
          <w:sz w:val="28"/>
          <w:szCs w:val="28"/>
        </w:rPr>
        <w:t xml:space="preserve">, </w:t>
      </w:r>
      <w:r w:rsidRPr="00D40380">
        <w:rPr>
          <w:rFonts w:ascii="Times New Roman" w:hAnsi="Times New Roman" w:cs="Times New Roman"/>
          <w:sz w:val="28"/>
          <w:szCs w:val="28"/>
        </w:rPr>
        <w:t>знаниями и специальными педагогическими технологиями, которые обеспечат возможность квалифицированного обучения детей с от</w:t>
      </w:r>
      <w:r w:rsidR="00452FB0" w:rsidRPr="00D40380">
        <w:rPr>
          <w:rFonts w:ascii="Times New Roman" w:hAnsi="Times New Roman" w:cs="Times New Roman"/>
          <w:sz w:val="28"/>
          <w:szCs w:val="28"/>
        </w:rPr>
        <w:t xml:space="preserve">клонениями в развитии. </w:t>
      </w:r>
      <w:r w:rsidR="001B500B" w:rsidRPr="00D40380">
        <w:rPr>
          <w:rFonts w:ascii="Times New Roman" w:hAnsi="Times New Roman" w:cs="Times New Roman"/>
          <w:sz w:val="28"/>
          <w:szCs w:val="28"/>
        </w:rPr>
        <w:t>Педагоги</w:t>
      </w:r>
      <w:r w:rsidRPr="00D40380">
        <w:rPr>
          <w:rFonts w:ascii="Times New Roman" w:hAnsi="Times New Roman" w:cs="Times New Roman"/>
          <w:sz w:val="28"/>
          <w:szCs w:val="28"/>
        </w:rPr>
        <w:t>должны быть готовы к оказанию коррекционной помощи в условиях инклюзивного образования.</w:t>
      </w:r>
    </w:p>
    <w:p w:rsidR="001B500B" w:rsidRPr="00D40380" w:rsidRDefault="0039170A" w:rsidP="00B8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80">
        <w:rPr>
          <w:rFonts w:ascii="Times New Roman" w:hAnsi="Times New Roman" w:cs="Times New Roman"/>
          <w:sz w:val="28"/>
          <w:szCs w:val="28"/>
        </w:rPr>
        <w:tab/>
      </w:r>
      <w:r w:rsidR="00833588" w:rsidRPr="00D40380">
        <w:rPr>
          <w:rFonts w:ascii="Times New Roman" w:hAnsi="Times New Roman" w:cs="Times New Roman"/>
          <w:sz w:val="28"/>
          <w:szCs w:val="28"/>
        </w:rPr>
        <w:t xml:space="preserve">В школе накоплен богатый опыт работы с учащимися </w:t>
      </w:r>
      <w:r w:rsidRPr="00D40380">
        <w:rPr>
          <w:rFonts w:ascii="Times New Roman" w:hAnsi="Times New Roman" w:cs="Times New Roman"/>
          <w:sz w:val="28"/>
          <w:szCs w:val="28"/>
        </w:rPr>
        <w:t xml:space="preserve">в </w:t>
      </w:r>
      <w:r w:rsidR="00833588" w:rsidRPr="00D40380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D40380">
        <w:rPr>
          <w:rFonts w:ascii="Times New Roman" w:hAnsi="Times New Roman" w:cs="Times New Roman"/>
          <w:sz w:val="28"/>
          <w:szCs w:val="28"/>
        </w:rPr>
        <w:t xml:space="preserve">классах коррекционно-развивающего обучения </w:t>
      </w:r>
      <w:r w:rsidR="003C1AEE" w:rsidRPr="00D40380">
        <w:rPr>
          <w:rFonts w:ascii="Times New Roman" w:hAnsi="Times New Roman" w:cs="Times New Roman"/>
          <w:sz w:val="28"/>
          <w:szCs w:val="28"/>
        </w:rPr>
        <w:t>7</w:t>
      </w:r>
      <w:r w:rsidR="00833588" w:rsidRPr="00D40380">
        <w:rPr>
          <w:rFonts w:ascii="Times New Roman" w:hAnsi="Times New Roman" w:cs="Times New Roman"/>
          <w:sz w:val="28"/>
          <w:szCs w:val="28"/>
        </w:rPr>
        <w:t xml:space="preserve"> вида классов для детей с ЗПР.</w:t>
      </w:r>
    </w:p>
    <w:p w:rsidR="00833588" w:rsidRPr="00D40380" w:rsidRDefault="0039170A" w:rsidP="00B8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80">
        <w:rPr>
          <w:rFonts w:ascii="Times New Roman" w:hAnsi="Times New Roman" w:cs="Times New Roman"/>
          <w:sz w:val="28"/>
          <w:szCs w:val="28"/>
        </w:rPr>
        <w:tab/>
      </w:r>
      <w:r w:rsidR="00833588" w:rsidRPr="00D40380">
        <w:rPr>
          <w:rFonts w:ascii="Times New Roman" w:hAnsi="Times New Roman" w:cs="Times New Roman"/>
          <w:sz w:val="28"/>
          <w:szCs w:val="28"/>
        </w:rPr>
        <w:t xml:space="preserve">Предоставление инклюзивного образования является стратегической линией развития образования в школе. Представленная Программа призвана активизировать работу по организации </w:t>
      </w:r>
      <w:r w:rsidR="003A2DA9" w:rsidRPr="00D40380">
        <w:rPr>
          <w:rFonts w:ascii="Times New Roman" w:hAnsi="Times New Roman" w:cs="Times New Roman"/>
          <w:sz w:val="28"/>
          <w:szCs w:val="28"/>
        </w:rPr>
        <w:t>инклюзивного</w:t>
      </w:r>
      <w:bookmarkStart w:id="3" w:name="YANDEX_24"/>
      <w:bookmarkEnd w:id="3"/>
      <w:r w:rsidR="00833588" w:rsidRPr="00D40380">
        <w:rPr>
          <w:rFonts w:ascii="Times New Roman" w:hAnsi="Times New Roman" w:cs="Times New Roman"/>
          <w:sz w:val="28"/>
          <w:szCs w:val="28"/>
        </w:rPr>
        <w:t>обучения  детей с особыми образовательными потребностями</w:t>
      </w:r>
    </w:p>
    <w:p w:rsidR="00CC5727" w:rsidRDefault="00CC5727" w:rsidP="00CC572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500B" w:rsidRDefault="001B500B" w:rsidP="00CC5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00B" w:rsidRDefault="001B500B" w:rsidP="00CC5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83B" w:rsidRPr="00BC53C1" w:rsidRDefault="00AF783B" w:rsidP="00AF7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</w:p>
    <w:p w:rsidR="00AF783B" w:rsidRPr="001921B2" w:rsidRDefault="00AF783B" w:rsidP="00AF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3C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C53C1">
        <w:rPr>
          <w:rFonts w:ascii="Times New Roman" w:hAnsi="Times New Roman" w:cs="Times New Roman"/>
          <w:sz w:val="28"/>
          <w:szCs w:val="28"/>
        </w:rPr>
        <w:t xml:space="preserve"> создание условий для максимального удовлетворения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C53C1">
        <w:rPr>
          <w:rFonts w:ascii="Times New Roman" w:hAnsi="Times New Roman" w:cs="Times New Roman"/>
          <w:sz w:val="28"/>
          <w:szCs w:val="28"/>
        </w:rPr>
        <w:t>, обеспечивающих усвоение ими социального и культурного опыта, полноценной интеграции в общество.</w:t>
      </w:r>
    </w:p>
    <w:p w:rsidR="00AF783B" w:rsidRPr="00CC5727" w:rsidRDefault="00AF783B" w:rsidP="00AF7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72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F783B" w:rsidRPr="00CC5727" w:rsidRDefault="00AF783B" w:rsidP="00AF78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727">
        <w:rPr>
          <w:rFonts w:ascii="Times New Roman" w:eastAsia="Times New Roman" w:hAnsi="Times New Roman" w:cs="Times New Roman"/>
          <w:sz w:val="28"/>
          <w:szCs w:val="28"/>
        </w:rPr>
        <w:t>Создать единую образовательную среду для детей с разными стартовыми возможностями.</w:t>
      </w:r>
    </w:p>
    <w:p w:rsidR="00AF783B" w:rsidRPr="00CC5727" w:rsidRDefault="00AF783B" w:rsidP="00AF78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72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систему психолого-педагогического сопровождения развития детей в инклюзивных классах посредством взаимодействия </w:t>
      </w:r>
      <w:proofErr w:type="spellStart"/>
      <w:r w:rsidRPr="00CC5727">
        <w:rPr>
          <w:rFonts w:ascii="Times New Roman" w:eastAsia="Times New Roman" w:hAnsi="Times New Roman" w:cs="Times New Roman"/>
          <w:sz w:val="28"/>
          <w:szCs w:val="28"/>
        </w:rPr>
        <w:t>диагностическо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27">
        <w:rPr>
          <w:rFonts w:ascii="Times New Roman" w:eastAsia="Times New Roman" w:hAnsi="Times New Roman" w:cs="Times New Roman"/>
          <w:sz w:val="28"/>
          <w:szCs w:val="28"/>
        </w:rPr>
        <w:t>консультивного</w:t>
      </w:r>
      <w:proofErr w:type="spellEnd"/>
      <w:r w:rsidRPr="00CC5727">
        <w:rPr>
          <w:rFonts w:ascii="Times New Roman" w:eastAsia="Times New Roman" w:hAnsi="Times New Roman" w:cs="Times New Roman"/>
          <w:sz w:val="28"/>
          <w:szCs w:val="28"/>
        </w:rPr>
        <w:t>, профилактического, социально-трудового направлений деятельности.</w:t>
      </w:r>
    </w:p>
    <w:p w:rsidR="00AF783B" w:rsidRPr="00CC5727" w:rsidRDefault="00AF783B" w:rsidP="00AF78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727">
        <w:rPr>
          <w:rFonts w:ascii="Times New Roman" w:eastAsia="Times New Roman" w:hAnsi="Times New Roman" w:cs="Times New Roman"/>
          <w:sz w:val="28"/>
          <w:szCs w:val="28"/>
        </w:rPr>
        <w:t>Разработать модель взаимодействия с родителями и социумом, успешной социализации детей в социуме.</w:t>
      </w:r>
    </w:p>
    <w:p w:rsidR="00AF783B" w:rsidRPr="001B500B" w:rsidRDefault="00AF783B" w:rsidP="00AF78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727">
        <w:rPr>
          <w:rFonts w:ascii="Times New Roman" w:eastAsia="Times New Roman" w:hAnsi="Times New Roman" w:cs="Times New Roman"/>
          <w:sz w:val="28"/>
          <w:szCs w:val="28"/>
        </w:rPr>
        <w:t>Обеспечить повышение профессиональной компетентности педагогов по проблеме инклюзивного образования.</w:t>
      </w:r>
    </w:p>
    <w:p w:rsidR="00420F7C" w:rsidRDefault="00420F7C" w:rsidP="00452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83B" w:rsidRDefault="00AF783B" w:rsidP="00AF7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tbl>
      <w:tblPr>
        <w:tblStyle w:val="a3"/>
        <w:tblW w:w="5174" w:type="pct"/>
        <w:tblLook w:val="04A0"/>
      </w:tblPr>
      <w:tblGrid>
        <w:gridCol w:w="2176"/>
        <w:gridCol w:w="6637"/>
        <w:gridCol w:w="1091"/>
      </w:tblGrid>
      <w:tr w:rsidR="00AF783B" w:rsidTr="00AF783B"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783B" w:rsidTr="00AF783B"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потребностей социума в организации инклюзивного образовательного пространства, определение ученического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учреждения для организации инклюзивного образования детей с разными возможностями; разработка нормативно-правовой базы школы в соответствии с Законодательством РФ об инклюзивном образовании; переподготовка и профессиональная подготовка кадров для работы с  детьми ОВЗ и детей-инвалидов (анкетирование, тренинги, семинары, педагогические советы, совещания).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</w:tr>
      <w:tr w:rsidR="00AF783B" w:rsidTr="00AF783B">
        <w:trPr>
          <w:trHeight w:val="330"/>
        </w:trPr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семинаров, консилиумов, педсоветов, организация конкурсов, олимпиад для учащихся. Психологическая, педагогическая и социальная поддержка детей с ОВЗ и детей-инвалидов.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Привлечениеродителей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реализации индивидуальных образовательных программ, коррекция воспитательной работы с учетом принципов инклюзивного образования. Проведение информационно-просветительской работы со всеми участниками образовательного процесса. 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(2018-2019)</w:t>
            </w:r>
          </w:p>
        </w:tc>
      </w:tr>
      <w:tr w:rsidR="00AF783B" w:rsidTr="00AF783B"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анализ реализации проекта, достигнутых результатов, определение проблем, возникших в ходе реализации проекта, путей их решения составление перспективного план дальнейшей работы в этом направлении, тиражирование опыта инклюзивного образования.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(2019-2020)</w:t>
            </w:r>
          </w:p>
        </w:tc>
      </w:tr>
    </w:tbl>
    <w:p w:rsidR="00357368" w:rsidRDefault="00357368" w:rsidP="00AF7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7368" w:rsidRDefault="0035736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83B" w:rsidRDefault="00AF783B" w:rsidP="00AF78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</w:p>
    <w:p w:rsidR="00AF783B" w:rsidRDefault="00AF783B" w:rsidP="00AF7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инклюзивного образования в сельской школе».</w:t>
      </w:r>
    </w:p>
    <w:tbl>
      <w:tblPr>
        <w:tblStyle w:val="a3"/>
        <w:tblW w:w="5174" w:type="pct"/>
        <w:tblLook w:val="04A0"/>
      </w:tblPr>
      <w:tblGrid>
        <w:gridCol w:w="721"/>
        <w:gridCol w:w="5582"/>
        <w:gridCol w:w="1620"/>
        <w:gridCol w:w="1981"/>
      </w:tblGrid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F783B" w:rsidTr="00AF783B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1.Нормативно – правовое и организационное обеспечение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нормативно-правовой базы: внесение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локальные акты, требований к рабочим программам, должностных инструкций, договоров с родителями, логопедом, психологом. Издание приказов.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2017 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обеспечение: организация системного повышения профессиональных компетенций педагогических работников (тема самообразования, обобщение и распространение опыта: научно-практические конференции, семинары, педагогические мастерские, мастер-классы, тренинги, курсы, профессиональные конкурсы, совещание, педагогические советы)</w:t>
            </w:r>
            <w:proofErr w:type="gramEnd"/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Заместитель директора по УВР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реализации инклюзивного образования (информация на сайте школы, семинары, открытые уроки и занятия, публикации и т. д., укрепление социального партнерства с общественными организациями)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(разработка и реализация практико-ориентированных программ и технологий по обучению и воспитанию детей с ОВЗ, детей-инвалидов)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передового опыта, имеющегося по инклюзивному образованию в мире, России, области. Организация семинаров и педсоветов по данному направлению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AF783B" w:rsidTr="00AF783B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 родителями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и опросы, консультации. Обучение родителей совместным формам деятельности с ребенком, приемам коррекционной работы.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декабрь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возможностях образовательной организации, расширение правового поля родительской общественности по вопросам обучения, воспитания и социальных гарантий обучающихся с ОВЗ.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классные руководители, специалисты школы</w:t>
            </w:r>
          </w:p>
        </w:tc>
      </w:tr>
      <w:tr w:rsidR="00AF783B" w:rsidTr="00AF783B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образовательного процесса</w:t>
            </w:r>
          </w:p>
        </w:tc>
      </w:tr>
      <w:tr w:rsidR="00AF783B" w:rsidTr="00AF783B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Обучающиеся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обучение организуется:</w:t>
            </w:r>
          </w:p>
          <w:p w:rsidR="00AF783B" w:rsidRDefault="00AF783B" w:rsidP="00AF783B">
            <w:pPr>
              <w:numPr>
                <w:ilvl w:val="0"/>
                <w:numId w:val="1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совместного обучения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и детей, не имеющих таких ограничений, в одном общеобразовательном классе;</w:t>
            </w:r>
          </w:p>
          <w:p w:rsidR="00AF783B" w:rsidRDefault="00AF783B" w:rsidP="00AF783B">
            <w:pPr>
              <w:numPr>
                <w:ilvl w:val="0"/>
                <w:numId w:val="1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функционирования специального класса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 (класс коррекции VII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,);</w:t>
            </w:r>
            <w:proofErr w:type="gramEnd"/>
          </w:p>
          <w:p w:rsidR="00AF783B" w:rsidRDefault="00AF783B" w:rsidP="00AF783B">
            <w:pPr>
              <w:numPr>
                <w:ilvl w:val="0"/>
                <w:numId w:val="1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индивидуального обучения на базе школы и на дому по индивидуальным образовательным маршрутам, обеспечивающим включение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ОУ.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педагоги, специалисты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специалисты и педагоги школы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коррекционно-развивающих занятий (консультаций, тренингов, дополнительных занятий для детей, испытывающих трудности в школьной адаптации)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руководители, специалисты школы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всех детей с ОВЗ в проведение воспитательных, культурно-развлекательных, спортивных мероприятий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(2017-2020)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классные руководители, специалисты и педагоги школы</w:t>
            </w:r>
          </w:p>
        </w:tc>
      </w:tr>
      <w:tr w:rsidR="00AF783B" w:rsidTr="00AF783B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Учителя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планирование работы классными руководителями, учителями, которые включены в проект по инклюзивному образованию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содержания образовательной программы в различных предметных областях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психолог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планирование и скоординированное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занятий по предметам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внеклассных мероприятий по воспитанию толерантных отношений, проведение уроков доброты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F783B" w:rsidTr="00AF783B"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открытых уроков, занятий учителями - предметниками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первого полугодия</w:t>
            </w:r>
          </w:p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(2017-2018)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педагоги, специалисты</w:t>
            </w:r>
          </w:p>
        </w:tc>
      </w:tr>
    </w:tbl>
    <w:p w:rsidR="00AF783B" w:rsidRDefault="00AF783B" w:rsidP="00AF783B">
      <w:pPr>
        <w:pStyle w:val="a4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ВЗАИМОДЕЙСТВИЯ</w:t>
      </w:r>
    </w:p>
    <w:tbl>
      <w:tblPr>
        <w:tblStyle w:val="a3"/>
        <w:tblW w:w="0" w:type="auto"/>
        <w:tblLook w:val="04A0"/>
      </w:tblPr>
      <w:tblGrid>
        <w:gridCol w:w="5260"/>
        <w:gridCol w:w="2654"/>
        <w:gridCol w:w="1657"/>
      </w:tblGrid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методической учебы для учителей участвующих в инновационной деятельности.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1.1.Отбор методов и приёмов в условиях инклюзии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1.2.Повышение профессиональной компетентности педагогов в вопросах внедрения ФГОС образования детей с ОВЗ.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методической помощи для молодых специалистов.</w:t>
            </w:r>
          </w:p>
        </w:tc>
        <w:tc>
          <w:tcPr>
            <w:tcW w:w="2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2.1.Посещение уроков у молодых специалистов.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83B" w:rsidRDefault="00AF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Помощь в отбор методов и приёмов в условиях инклюзии.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83B" w:rsidRDefault="00AF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сотрудничества со школами Хабаровского </w:t>
            </w:r>
            <w:proofErr w:type="gramStart"/>
            <w:r>
              <w:rPr>
                <w:sz w:val="28"/>
                <w:szCs w:val="28"/>
              </w:rPr>
              <w:t>края</w:t>
            </w:r>
            <w:proofErr w:type="gramEnd"/>
            <w:r>
              <w:rPr>
                <w:sz w:val="28"/>
                <w:szCs w:val="28"/>
              </w:rPr>
              <w:t xml:space="preserve"> работающими в условиях инклюзии и ФГОС ОВЗ.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783B" w:rsidTr="00AF783B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преемственности в образовании детей с ОВЗ.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3B" w:rsidRDefault="00AF783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F783B" w:rsidRDefault="00AF783B" w:rsidP="00AF783B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</w:rPr>
      </w:pPr>
    </w:p>
    <w:p w:rsidR="00AF783B" w:rsidRDefault="00AF783B" w:rsidP="00AF783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</w:t>
      </w:r>
    </w:p>
    <w:tbl>
      <w:tblPr>
        <w:tblW w:w="917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1"/>
        <w:gridCol w:w="5529"/>
      </w:tblGrid>
      <w:tr w:rsidR="00AF783B" w:rsidTr="00AF783B">
        <w:trPr>
          <w:trHeight w:val="257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0"/>
            <w:bookmarkStart w:id="5" w:name="66b389d01ce9478940c707ebf5649cb5c88b8645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Измерители, показатели</w:t>
            </w:r>
          </w:p>
        </w:tc>
      </w:tr>
      <w:tr w:rsidR="00AF783B" w:rsidTr="00AF783B">
        <w:trPr>
          <w:trHeight w:val="528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и качества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учебных достижений обучающихся с ОВЗ, стабилизация или рост их образовательных результатов</w:t>
            </w:r>
          </w:p>
        </w:tc>
      </w:tr>
      <w:tr w:rsidR="00AF783B" w:rsidTr="00AF783B">
        <w:trPr>
          <w:trHeight w:val="786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Включенность в реализацию плана воспитательной работы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деятельность, участие в социальных проектах и социально-значимой деятельности, участие в творческих конкурсах, НПК</w:t>
            </w:r>
          </w:p>
        </w:tc>
      </w:tr>
      <w:tr w:rsidR="00AF783B" w:rsidTr="00AF783B">
        <w:trPr>
          <w:trHeight w:val="8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научно-методического обеспечения педагогического процесса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Научно-методические разработки;  электронная база методических рекомендаций по  сопровождению детей с ОВЗ</w:t>
            </w:r>
          </w:p>
        </w:tc>
      </w:tr>
      <w:tr w:rsidR="00AF783B" w:rsidTr="00AF783B">
        <w:trPr>
          <w:trHeight w:val="1585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Устойчивый рост профессиональной компетентности педагогов по комплексному применению современных образовательных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по сопровождению детей с ОВЗ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семинары, круглые столы по проблемам детей с ОВЗ, открытые уроки, мастер-классы, обобщение опыта работы</w:t>
            </w:r>
          </w:p>
        </w:tc>
      </w:tr>
      <w:tr w:rsidR="00AF783B" w:rsidTr="00AF783B">
        <w:trPr>
          <w:trHeight w:val="1328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имиджа школы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83B" w:rsidRDefault="00AF78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комфортности образовательной среды школы; информация на школьном сайте; наличие в библиотеке специальной литературы; наличие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электронных изданий; издание рекламных буклетов; совместные мероприятия школы и социальных партнеров</w:t>
            </w:r>
          </w:p>
        </w:tc>
      </w:tr>
    </w:tbl>
    <w:p w:rsidR="00AF783B" w:rsidRDefault="00AF783B" w:rsidP="00AF78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83B" w:rsidRDefault="00AF783B" w:rsidP="00AF78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F783B" w:rsidRDefault="00AF783B" w:rsidP="00AF783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1.Педагоги школы изучат методики, технологии работы и опыт работы других школ в классах </w:t>
      </w:r>
    </w:p>
    <w:p w:rsidR="00AF783B" w:rsidRDefault="00AF783B" w:rsidP="00AF783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2.Педагоги школы будут использовать полученные знания в повседневной деятельности;</w:t>
      </w:r>
    </w:p>
    <w:p w:rsidR="00AF783B" w:rsidRDefault="00AF783B" w:rsidP="00AF783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 школы систематизируют опыт работы и разрабатывают методические материалы в помощь учителю.</w:t>
      </w:r>
    </w:p>
    <w:p w:rsidR="00D40380" w:rsidRPr="00D40380" w:rsidRDefault="00D40380" w:rsidP="00AF78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40380" w:rsidRPr="00D40380" w:rsidSect="00D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60B25" w15:done="0"/>
  <w15:commentEx w15:paraId="43468DF1" w15:done="0"/>
  <w15:commentEx w15:paraId="04C02800" w15:done="0"/>
  <w15:commentEx w15:paraId="5ACB4C7C" w15:done="0"/>
  <w15:commentEx w15:paraId="44420BA3" w15:done="0"/>
  <w15:commentEx w15:paraId="34C536D8" w15:done="0"/>
  <w15:commentEx w15:paraId="0CD5D30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7C"/>
    <w:multiLevelType w:val="hybridMultilevel"/>
    <w:tmpl w:val="740C72D4"/>
    <w:lvl w:ilvl="0" w:tplc="E3C81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01A"/>
    <w:multiLevelType w:val="multilevel"/>
    <w:tmpl w:val="932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3DD0"/>
    <w:multiLevelType w:val="multilevel"/>
    <w:tmpl w:val="412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A08D5"/>
    <w:multiLevelType w:val="hybridMultilevel"/>
    <w:tmpl w:val="2BC81ACE"/>
    <w:lvl w:ilvl="0" w:tplc="9A1C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0B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2D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C2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E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8A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A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D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E6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042B2"/>
    <w:multiLevelType w:val="hybridMultilevel"/>
    <w:tmpl w:val="B206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5998"/>
    <w:multiLevelType w:val="hybridMultilevel"/>
    <w:tmpl w:val="A73C2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2645A"/>
    <w:multiLevelType w:val="multilevel"/>
    <w:tmpl w:val="2F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3A81"/>
    <w:multiLevelType w:val="multilevel"/>
    <w:tmpl w:val="2F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8261D"/>
    <w:multiLevelType w:val="multilevel"/>
    <w:tmpl w:val="BAE0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86C15"/>
    <w:multiLevelType w:val="hybridMultilevel"/>
    <w:tmpl w:val="D80CE040"/>
    <w:lvl w:ilvl="0" w:tplc="883840D8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E67CA388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F0261"/>
    <w:multiLevelType w:val="hybridMultilevel"/>
    <w:tmpl w:val="952E8CFC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46835942"/>
    <w:multiLevelType w:val="multilevel"/>
    <w:tmpl w:val="1B2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75685"/>
    <w:multiLevelType w:val="hybridMultilevel"/>
    <w:tmpl w:val="AA3C4ED8"/>
    <w:lvl w:ilvl="0" w:tplc="27CC388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>
    <w:nsid w:val="54A809F8"/>
    <w:multiLevelType w:val="multilevel"/>
    <w:tmpl w:val="4F7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23E6C"/>
    <w:multiLevelType w:val="hybridMultilevel"/>
    <w:tmpl w:val="45CE4C84"/>
    <w:lvl w:ilvl="0" w:tplc="FCCA7E88">
      <w:start w:val="1"/>
      <w:numFmt w:val="decimal"/>
      <w:lvlText w:val="%1."/>
      <w:lvlJc w:val="left"/>
      <w:pPr>
        <w:ind w:left="475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5A4E2BB3"/>
    <w:multiLevelType w:val="hybridMultilevel"/>
    <w:tmpl w:val="6DB09B6A"/>
    <w:lvl w:ilvl="0" w:tplc="D97E64B2">
      <w:start w:val="5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36309C9"/>
    <w:multiLevelType w:val="multilevel"/>
    <w:tmpl w:val="05F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90C87"/>
    <w:multiLevelType w:val="hybridMultilevel"/>
    <w:tmpl w:val="F740E39A"/>
    <w:lvl w:ilvl="0" w:tplc="2BD630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3"/>
  </w:num>
  <w:num w:numId="16">
    <w:abstractNumId w:val="7"/>
  </w:num>
  <w:num w:numId="17">
    <w:abstractNumId w:val="17"/>
  </w:num>
  <w:num w:numId="18">
    <w:abstractNumId w:val="14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министратор">
    <w15:presenceInfo w15:providerId="None" w15:userId="Администрато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3C"/>
    <w:rsid w:val="00054D60"/>
    <w:rsid w:val="00080A19"/>
    <w:rsid w:val="00086019"/>
    <w:rsid w:val="000C182B"/>
    <w:rsid w:val="000C4B36"/>
    <w:rsid w:val="000D4039"/>
    <w:rsid w:val="0018435C"/>
    <w:rsid w:val="001869C3"/>
    <w:rsid w:val="001B500B"/>
    <w:rsid w:val="001C6AD8"/>
    <w:rsid w:val="001F3D0B"/>
    <w:rsid w:val="002475E0"/>
    <w:rsid w:val="00297C3B"/>
    <w:rsid w:val="002E1536"/>
    <w:rsid w:val="003072A7"/>
    <w:rsid w:val="0031573C"/>
    <w:rsid w:val="00316103"/>
    <w:rsid w:val="003548A3"/>
    <w:rsid w:val="00355410"/>
    <w:rsid w:val="00357368"/>
    <w:rsid w:val="0039170A"/>
    <w:rsid w:val="00396C9A"/>
    <w:rsid w:val="003A2DA9"/>
    <w:rsid w:val="003C1AEE"/>
    <w:rsid w:val="00420F7C"/>
    <w:rsid w:val="00423812"/>
    <w:rsid w:val="00452FB0"/>
    <w:rsid w:val="004558CA"/>
    <w:rsid w:val="004A0BE9"/>
    <w:rsid w:val="004B1D4F"/>
    <w:rsid w:val="004B6D8F"/>
    <w:rsid w:val="004D7556"/>
    <w:rsid w:val="00542E62"/>
    <w:rsid w:val="00545760"/>
    <w:rsid w:val="0058449F"/>
    <w:rsid w:val="0058680A"/>
    <w:rsid w:val="005A543D"/>
    <w:rsid w:val="005D0534"/>
    <w:rsid w:val="006533A7"/>
    <w:rsid w:val="007209F3"/>
    <w:rsid w:val="00726151"/>
    <w:rsid w:val="00730E4C"/>
    <w:rsid w:val="0073519F"/>
    <w:rsid w:val="00747B6D"/>
    <w:rsid w:val="007737D4"/>
    <w:rsid w:val="00774C3A"/>
    <w:rsid w:val="007F252F"/>
    <w:rsid w:val="00833588"/>
    <w:rsid w:val="00833C71"/>
    <w:rsid w:val="008F27DD"/>
    <w:rsid w:val="0096423D"/>
    <w:rsid w:val="009D7A53"/>
    <w:rsid w:val="00A02FF1"/>
    <w:rsid w:val="00A739D5"/>
    <w:rsid w:val="00AB3F97"/>
    <w:rsid w:val="00AF2C56"/>
    <w:rsid w:val="00AF783B"/>
    <w:rsid w:val="00B35EB3"/>
    <w:rsid w:val="00B44CE5"/>
    <w:rsid w:val="00B56911"/>
    <w:rsid w:val="00B8387C"/>
    <w:rsid w:val="00BC53C1"/>
    <w:rsid w:val="00BC7FBA"/>
    <w:rsid w:val="00BF77BE"/>
    <w:rsid w:val="00C4273A"/>
    <w:rsid w:val="00C66C92"/>
    <w:rsid w:val="00C83B2C"/>
    <w:rsid w:val="00CC5727"/>
    <w:rsid w:val="00D40380"/>
    <w:rsid w:val="00D46124"/>
    <w:rsid w:val="00D54CDC"/>
    <w:rsid w:val="00DD7E7B"/>
    <w:rsid w:val="00DF208C"/>
    <w:rsid w:val="00E06F7C"/>
    <w:rsid w:val="00E10E6D"/>
    <w:rsid w:val="00F13470"/>
    <w:rsid w:val="00F616A5"/>
    <w:rsid w:val="00F86408"/>
    <w:rsid w:val="00F920EE"/>
    <w:rsid w:val="00FA5973"/>
    <w:rsid w:val="00FE1F58"/>
    <w:rsid w:val="00FF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5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rsid w:val="007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720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6">
    <w:name w:val="Title"/>
    <w:basedOn w:val="a"/>
    <w:link w:val="a7"/>
    <w:qFormat/>
    <w:rsid w:val="0083358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азвание Знак"/>
    <w:basedOn w:val="a0"/>
    <w:link w:val="a6"/>
    <w:rsid w:val="0083358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D0534"/>
    <w:pPr>
      <w:ind w:left="720"/>
      <w:contextualSpacing/>
    </w:pPr>
  </w:style>
  <w:style w:type="paragraph" w:customStyle="1" w:styleId="c10">
    <w:name w:val="c10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5760"/>
  </w:style>
  <w:style w:type="paragraph" w:customStyle="1" w:styleId="c31">
    <w:name w:val="c31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45760"/>
  </w:style>
  <w:style w:type="character" w:customStyle="1" w:styleId="c5">
    <w:name w:val="c5"/>
    <w:basedOn w:val="a0"/>
    <w:rsid w:val="00545760"/>
  </w:style>
  <w:style w:type="paragraph" w:customStyle="1" w:styleId="c0">
    <w:name w:val="c0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45760"/>
  </w:style>
  <w:style w:type="paragraph" w:customStyle="1" w:styleId="c13">
    <w:name w:val="c13"/>
    <w:basedOn w:val="a"/>
    <w:rsid w:val="005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D7E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E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E7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E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E7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7E7B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D7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3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2017-05-24T02:49:00Z</dcterms:created>
  <dcterms:modified xsi:type="dcterms:W3CDTF">2017-09-22T03:10:00Z</dcterms:modified>
</cp:coreProperties>
</file>