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98"/>
        <w:gridCol w:w="2329"/>
        <w:gridCol w:w="1277"/>
        <w:gridCol w:w="3165"/>
      </w:tblGrid>
      <w:tr w:rsidR="0039157F" w:rsidTr="0039157F">
        <w:trPr>
          <w:trHeight w:val="122"/>
        </w:trPr>
        <w:tc>
          <w:tcPr>
            <w:tcW w:w="9369" w:type="dxa"/>
            <w:gridSpan w:val="4"/>
          </w:tcPr>
          <w:p w:rsidR="0039157F" w:rsidRDefault="0039157F" w:rsidP="006B1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График проведения оценочных процедур</w:t>
            </w:r>
          </w:p>
          <w:p w:rsidR="0039157F" w:rsidRPr="0039157F" w:rsidRDefault="0039157F" w:rsidP="006B1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242" w:rsidTr="0039157F">
        <w:trPr>
          <w:trHeight w:val="122"/>
        </w:trPr>
        <w:tc>
          <w:tcPr>
            <w:tcW w:w="2598" w:type="dxa"/>
          </w:tcPr>
          <w:p w:rsidR="006B1242" w:rsidRPr="006B1242" w:rsidRDefault="006B1242" w:rsidP="006B12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12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Уровень:</w:t>
            </w:r>
          </w:p>
        </w:tc>
        <w:tc>
          <w:tcPr>
            <w:tcW w:w="2329" w:type="dxa"/>
          </w:tcPr>
          <w:p w:rsidR="006B1242" w:rsidRPr="006B1242" w:rsidRDefault="006B1242" w:rsidP="006B12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12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Предмет:</w:t>
            </w:r>
          </w:p>
        </w:tc>
        <w:tc>
          <w:tcPr>
            <w:tcW w:w="1277" w:type="dxa"/>
          </w:tcPr>
          <w:p w:rsidR="006B1242" w:rsidRPr="006B1242" w:rsidRDefault="006B1242" w:rsidP="006B12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12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Класс:</w:t>
            </w:r>
          </w:p>
        </w:tc>
        <w:tc>
          <w:tcPr>
            <w:tcW w:w="3165" w:type="dxa"/>
          </w:tcPr>
          <w:p w:rsidR="006B1242" w:rsidRPr="006B1242" w:rsidRDefault="006B1242" w:rsidP="006B12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12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Дата:</w:t>
            </w:r>
          </w:p>
        </w:tc>
      </w:tr>
      <w:tr w:rsidR="00587DB6" w:rsidTr="0039157F">
        <w:trPr>
          <w:trHeight w:val="122"/>
        </w:trPr>
        <w:tc>
          <w:tcPr>
            <w:tcW w:w="2598" w:type="dxa"/>
            <w:vMerge w:val="restart"/>
          </w:tcPr>
          <w:p w:rsidR="00587DB6" w:rsidRPr="006B1242" w:rsidRDefault="00587DB6" w:rsidP="006B12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329" w:type="dxa"/>
          </w:tcPr>
          <w:p w:rsidR="00587DB6" w:rsidRPr="006B1242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24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87DB6" w:rsidRPr="006B1242" w:rsidRDefault="00587DB6" w:rsidP="006B1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242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1242">
              <w:rPr>
                <w:rFonts w:ascii="Times New Roman" w:hAnsi="Times New Roman" w:cs="Times New Roman"/>
                <w:sz w:val="28"/>
                <w:szCs w:val="28"/>
              </w:rPr>
              <w:t>матика</w:t>
            </w:r>
          </w:p>
        </w:tc>
        <w:tc>
          <w:tcPr>
            <w:tcW w:w="1277" w:type="dxa"/>
          </w:tcPr>
          <w:p w:rsidR="00587DB6" w:rsidRPr="006B1242" w:rsidRDefault="00587DB6" w:rsidP="006B1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5" w:type="dxa"/>
          </w:tcPr>
          <w:p w:rsidR="00587DB6" w:rsidRPr="00A51343" w:rsidRDefault="00587DB6" w:rsidP="00A51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марта по 20 мая</w:t>
            </w:r>
          </w:p>
        </w:tc>
      </w:tr>
      <w:tr w:rsidR="00587DB6" w:rsidTr="0039157F">
        <w:trPr>
          <w:trHeight w:val="122"/>
        </w:trPr>
        <w:tc>
          <w:tcPr>
            <w:tcW w:w="2598" w:type="dxa"/>
            <w:vMerge/>
          </w:tcPr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587DB6" w:rsidRPr="006B1242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7" w:type="dxa"/>
          </w:tcPr>
          <w:p w:rsidR="00587DB6" w:rsidRDefault="00587DB6" w:rsidP="006B1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5" w:type="dxa"/>
          </w:tcPr>
          <w:p w:rsidR="00587DB6" w:rsidRDefault="00587DB6" w:rsidP="00A51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марта по 20 мая</w:t>
            </w:r>
          </w:p>
        </w:tc>
      </w:tr>
      <w:tr w:rsidR="00587DB6" w:rsidTr="0039157F">
        <w:trPr>
          <w:trHeight w:val="122"/>
        </w:trPr>
        <w:tc>
          <w:tcPr>
            <w:tcW w:w="2598" w:type="dxa"/>
            <w:vMerge/>
          </w:tcPr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87DB6" w:rsidRPr="00A51343" w:rsidRDefault="00587DB6" w:rsidP="006B12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3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Два на выбор на основе случайного выбора: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87DB6" w:rsidRPr="006B1242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7" w:type="dxa"/>
          </w:tcPr>
          <w:p w:rsidR="00587DB6" w:rsidRDefault="00587DB6" w:rsidP="006B1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5" w:type="dxa"/>
          </w:tcPr>
          <w:p w:rsidR="00587DB6" w:rsidRDefault="00587DB6" w:rsidP="00A51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марта по 20 мая</w:t>
            </w:r>
          </w:p>
        </w:tc>
      </w:tr>
      <w:tr w:rsidR="00587DB6" w:rsidTr="0039157F">
        <w:trPr>
          <w:trHeight w:val="122"/>
        </w:trPr>
        <w:tc>
          <w:tcPr>
            <w:tcW w:w="2598" w:type="dxa"/>
            <w:vMerge/>
          </w:tcPr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587DB6" w:rsidRPr="00A51343" w:rsidRDefault="00587DB6" w:rsidP="00A513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3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Два на выбор на основе случайного выбора: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87DB6" w:rsidRPr="006B1242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7" w:type="dxa"/>
          </w:tcPr>
          <w:p w:rsidR="00587DB6" w:rsidRDefault="00587DB6" w:rsidP="006B1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65" w:type="dxa"/>
          </w:tcPr>
          <w:p w:rsidR="00587DB6" w:rsidRDefault="00587DB6" w:rsidP="00A51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15 марта по 20 мая </w:t>
            </w:r>
          </w:p>
          <w:p w:rsidR="00587DB6" w:rsidRDefault="00587DB6" w:rsidP="00A51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1 апреля по 20 мая</w:t>
            </w:r>
          </w:p>
        </w:tc>
      </w:tr>
      <w:tr w:rsidR="00587DB6" w:rsidTr="0039157F">
        <w:trPr>
          <w:trHeight w:val="122"/>
        </w:trPr>
        <w:tc>
          <w:tcPr>
            <w:tcW w:w="2598" w:type="dxa"/>
            <w:vMerge/>
          </w:tcPr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87DB6" w:rsidRPr="00A51343" w:rsidRDefault="00587DB6" w:rsidP="00A513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3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Два на выбор на основе случайного выбора: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87DB6" w:rsidRPr="006B1242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7" w:type="dxa"/>
          </w:tcPr>
          <w:p w:rsidR="00587DB6" w:rsidRDefault="00587DB6" w:rsidP="006B1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5" w:type="dxa"/>
          </w:tcPr>
          <w:p w:rsidR="00587DB6" w:rsidRDefault="00587DB6" w:rsidP="00A51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15 марта по 20 мая </w:t>
            </w:r>
          </w:p>
          <w:p w:rsidR="00587DB6" w:rsidRDefault="00587DB6" w:rsidP="00A51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B37" w:rsidTr="0039157F">
        <w:trPr>
          <w:trHeight w:val="122"/>
        </w:trPr>
        <w:tc>
          <w:tcPr>
            <w:tcW w:w="2598" w:type="dxa"/>
            <w:vMerge/>
          </w:tcPr>
          <w:p w:rsidR="00A36B37" w:rsidRDefault="00A36B37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A36B37" w:rsidRDefault="00A36B37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:rsidR="00A36B37" w:rsidRDefault="00A36B37" w:rsidP="006B1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65" w:type="dxa"/>
          </w:tcPr>
          <w:p w:rsidR="00A36B37" w:rsidRDefault="00A36B37" w:rsidP="00A3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 по 25 марта </w:t>
            </w:r>
          </w:p>
          <w:p w:rsidR="00A36B37" w:rsidRDefault="00A36B37" w:rsidP="00A51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DB6" w:rsidTr="0039157F">
        <w:trPr>
          <w:trHeight w:val="122"/>
        </w:trPr>
        <w:tc>
          <w:tcPr>
            <w:tcW w:w="2598" w:type="dxa"/>
            <w:vMerge/>
          </w:tcPr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587DB6" w:rsidRDefault="00587DB6" w:rsidP="006B12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3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режиме апробации: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87DB6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587DB6" w:rsidRPr="00A51343" w:rsidRDefault="00587DB6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7" w:type="dxa"/>
          </w:tcPr>
          <w:p w:rsidR="00587DB6" w:rsidRDefault="00587DB6" w:rsidP="006B1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65" w:type="dxa"/>
          </w:tcPr>
          <w:p w:rsidR="00A36B37" w:rsidRDefault="00A36B37" w:rsidP="00A3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 по 25 марта </w:t>
            </w:r>
          </w:p>
          <w:p w:rsidR="00587DB6" w:rsidRDefault="00587DB6" w:rsidP="00A51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242" w:rsidTr="0039157F">
        <w:trPr>
          <w:trHeight w:val="122"/>
        </w:trPr>
        <w:tc>
          <w:tcPr>
            <w:tcW w:w="2598" w:type="dxa"/>
          </w:tcPr>
          <w:p w:rsidR="006B1242" w:rsidRDefault="006B1242" w:rsidP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2329" w:type="dxa"/>
          </w:tcPr>
          <w:p w:rsidR="006B1242" w:rsidRDefault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методики (чтение, письмо, счет)</w:t>
            </w:r>
          </w:p>
        </w:tc>
        <w:tc>
          <w:tcPr>
            <w:tcW w:w="1277" w:type="dxa"/>
          </w:tcPr>
          <w:p w:rsidR="006B1242" w:rsidRDefault="006B1242" w:rsidP="006B1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5" w:type="dxa"/>
          </w:tcPr>
          <w:p w:rsidR="006B1242" w:rsidRDefault="006B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587DB6" w:rsidTr="0039157F">
        <w:trPr>
          <w:trHeight w:val="122"/>
        </w:trPr>
        <w:tc>
          <w:tcPr>
            <w:tcW w:w="2598" w:type="dxa"/>
            <w:vMerge w:val="restart"/>
          </w:tcPr>
          <w:p w:rsidR="00587DB6" w:rsidRPr="00587DB6" w:rsidRDefault="0058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2329" w:type="dxa"/>
          </w:tcPr>
          <w:p w:rsidR="00587DB6" w:rsidRPr="00587DB6" w:rsidRDefault="00587D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7D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Входной контроль:</w:t>
            </w:r>
          </w:p>
          <w:p w:rsidR="00587DB6" w:rsidRDefault="0058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87DB6" w:rsidRDefault="0058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7" w:type="dxa"/>
          </w:tcPr>
          <w:p w:rsidR="00587DB6" w:rsidRDefault="00587DB6" w:rsidP="0058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5" w:type="dxa"/>
          </w:tcPr>
          <w:p w:rsidR="00587DB6" w:rsidRDefault="0058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20 сентября по </w:t>
            </w:r>
          </w:p>
          <w:p w:rsidR="00587DB6" w:rsidRDefault="0058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сентября </w:t>
            </w:r>
          </w:p>
        </w:tc>
      </w:tr>
      <w:tr w:rsidR="00D733EB" w:rsidTr="0039157F">
        <w:trPr>
          <w:trHeight w:val="122"/>
        </w:trPr>
        <w:tc>
          <w:tcPr>
            <w:tcW w:w="2598" w:type="dxa"/>
            <w:vMerge/>
          </w:tcPr>
          <w:p w:rsidR="00D733EB" w:rsidRDefault="00D7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D733EB" w:rsidRPr="00587DB6" w:rsidRDefault="00D733EB" w:rsidP="00587D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7D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Входной контроль:</w:t>
            </w:r>
          </w:p>
          <w:p w:rsidR="00D733EB" w:rsidRDefault="00D7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733EB" w:rsidRDefault="00D7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733EB" w:rsidRPr="00587DB6" w:rsidRDefault="00D733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7D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Текущий контроль:</w:t>
            </w:r>
          </w:p>
          <w:p w:rsidR="00D733EB" w:rsidRDefault="00D7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733EB" w:rsidRDefault="00D7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7" w:type="dxa"/>
          </w:tcPr>
          <w:p w:rsidR="00D733EB" w:rsidRDefault="00D733EB" w:rsidP="0058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65" w:type="dxa"/>
          </w:tcPr>
          <w:p w:rsidR="00D733EB" w:rsidRDefault="00D733EB" w:rsidP="0058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20 сентября по </w:t>
            </w:r>
          </w:p>
          <w:p w:rsidR="00D733EB" w:rsidRDefault="00D733EB" w:rsidP="0058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  <w:p w:rsidR="00D733EB" w:rsidRDefault="00D733EB" w:rsidP="00587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EB" w:rsidRDefault="00D733EB" w:rsidP="00587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EB" w:rsidRDefault="00D733EB" w:rsidP="00587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EB" w:rsidRDefault="00D733EB" w:rsidP="0058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733EB" w:rsidTr="0039157F">
        <w:trPr>
          <w:trHeight w:val="122"/>
        </w:trPr>
        <w:tc>
          <w:tcPr>
            <w:tcW w:w="2598" w:type="dxa"/>
            <w:vMerge/>
          </w:tcPr>
          <w:p w:rsidR="00D733EB" w:rsidRDefault="00D7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D733EB" w:rsidRPr="00587DB6" w:rsidRDefault="00D733EB" w:rsidP="00587D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7D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Входной контроль:</w:t>
            </w:r>
          </w:p>
          <w:p w:rsidR="00D733EB" w:rsidRDefault="00D733EB" w:rsidP="0058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733EB" w:rsidRDefault="00D733EB" w:rsidP="0058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7" w:type="dxa"/>
          </w:tcPr>
          <w:p w:rsidR="00D733EB" w:rsidRDefault="00D733EB" w:rsidP="0058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65" w:type="dxa"/>
          </w:tcPr>
          <w:p w:rsidR="00D733EB" w:rsidRDefault="00D733EB" w:rsidP="0058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20 сентября по </w:t>
            </w:r>
          </w:p>
          <w:p w:rsidR="00D733EB" w:rsidRDefault="00D733EB" w:rsidP="0058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</w:tr>
      <w:tr w:rsidR="00D733EB" w:rsidTr="0039157F">
        <w:trPr>
          <w:trHeight w:val="122"/>
        </w:trPr>
        <w:tc>
          <w:tcPr>
            <w:tcW w:w="2598" w:type="dxa"/>
            <w:vMerge/>
          </w:tcPr>
          <w:p w:rsidR="00D733EB" w:rsidRDefault="00D7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D733EB" w:rsidRDefault="00D7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733EB" w:rsidRDefault="00D7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733EB" w:rsidRPr="00587DB6" w:rsidRDefault="00D733EB" w:rsidP="00587D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7D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Текущий контроль:</w:t>
            </w:r>
          </w:p>
          <w:p w:rsidR="00D733EB" w:rsidRDefault="00D733EB" w:rsidP="0058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733EB" w:rsidRDefault="00D7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7" w:type="dxa"/>
          </w:tcPr>
          <w:p w:rsidR="00D733EB" w:rsidRDefault="00D733EB" w:rsidP="0058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65" w:type="dxa"/>
          </w:tcPr>
          <w:p w:rsidR="00D733EB" w:rsidRDefault="00D733EB" w:rsidP="0058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20 сентября по </w:t>
            </w:r>
          </w:p>
          <w:p w:rsidR="00D733EB" w:rsidRDefault="00D733EB" w:rsidP="0058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  <w:p w:rsidR="00D733EB" w:rsidRDefault="00D733EB" w:rsidP="00587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EB" w:rsidRDefault="00D733EB" w:rsidP="00587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EB" w:rsidRPr="00EE342A" w:rsidRDefault="00D733EB" w:rsidP="0058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</w:tbl>
    <w:p w:rsidR="00C61611" w:rsidRDefault="00C616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2428" w:rsidRDefault="0077242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Текущие к</w:t>
      </w:r>
      <w:r w:rsidRPr="00772428">
        <w:rPr>
          <w:rFonts w:ascii="Times New Roman" w:hAnsi="Times New Roman" w:cs="Times New Roman"/>
          <w:b/>
          <w:i/>
          <w:sz w:val="28"/>
          <w:szCs w:val="28"/>
        </w:rPr>
        <w:t>онтрольные 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предметам</w:t>
      </w:r>
      <w:r w:rsidRPr="00772428">
        <w:rPr>
          <w:rFonts w:ascii="Times New Roman" w:hAnsi="Times New Roman" w:cs="Times New Roman"/>
          <w:b/>
          <w:i/>
          <w:sz w:val="28"/>
          <w:szCs w:val="28"/>
        </w:rPr>
        <w:t xml:space="preserve"> проводятся согласно календарно тематическому планированию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каждого учителя</w:t>
      </w:r>
      <w:r w:rsidRPr="0077242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72428" w:rsidRDefault="0077242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Промежуточная аттестация во всех классах проводится в</w:t>
      </w:r>
      <w:r w:rsidR="006530F1">
        <w:rPr>
          <w:rFonts w:ascii="Times New Roman" w:hAnsi="Times New Roman" w:cs="Times New Roman"/>
          <w:b/>
          <w:i/>
          <w:sz w:val="28"/>
          <w:szCs w:val="28"/>
        </w:rPr>
        <w:t xml:space="preserve"> мае согласно приказу директора</w:t>
      </w:r>
      <w:r w:rsidR="00A36B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6B37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A36B37" w:rsidRPr="00A36B37">
        <w:rPr>
          <w:rFonts w:ascii="Times New Roman" w:hAnsi="Times New Roman" w:cs="Times New Roman"/>
          <w:b/>
          <w:i/>
          <w:sz w:val="28"/>
          <w:szCs w:val="28"/>
        </w:rPr>
        <w:t>136</w:t>
      </w:r>
      <w:r w:rsidRPr="00A36B37">
        <w:rPr>
          <w:rFonts w:ascii="Times New Roman" w:hAnsi="Times New Roman" w:cs="Times New Roman"/>
          <w:b/>
          <w:i/>
          <w:sz w:val="28"/>
          <w:szCs w:val="28"/>
        </w:rPr>
        <w:t xml:space="preserve"> от </w:t>
      </w:r>
      <w:r w:rsidR="00126199" w:rsidRPr="00A36B37">
        <w:rPr>
          <w:rFonts w:ascii="Times New Roman" w:hAnsi="Times New Roman" w:cs="Times New Roman"/>
          <w:b/>
          <w:i/>
          <w:sz w:val="28"/>
          <w:szCs w:val="28"/>
        </w:rPr>
        <w:t>30.08.2021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График промежуточной аттестации размещен на сайте школы. </w:t>
      </w:r>
      <w:hyperlink r:id="rId4" w:history="1">
        <w:r w:rsidR="00A36B37" w:rsidRPr="00FB391A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http://sc</w:t>
        </w:r>
        <w:r w:rsidR="00A36B37" w:rsidRPr="00FB391A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hoolvoznesen.ucoz.ru/index/kalendarnyj_uchebnyj_grafik_uchebnogo_processa/0-198</w:t>
        </w:r>
      </w:hyperlink>
      <w:r w:rsidR="00A36B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30B0" w:rsidRDefault="007330B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330B0" w:rsidRPr="00772428" w:rsidRDefault="007330B0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7330B0" w:rsidRPr="00772428" w:rsidSect="00D8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78B"/>
    <w:rsid w:val="00041B3D"/>
    <w:rsid w:val="00126199"/>
    <w:rsid w:val="0039157F"/>
    <w:rsid w:val="00587DB6"/>
    <w:rsid w:val="006530F1"/>
    <w:rsid w:val="006B1242"/>
    <w:rsid w:val="007330B0"/>
    <w:rsid w:val="00772428"/>
    <w:rsid w:val="0082078B"/>
    <w:rsid w:val="00A36B37"/>
    <w:rsid w:val="00A51343"/>
    <w:rsid w:val="00AF5313"/>
    <w:rsid w:val="00C61611"/>
    <w:rsid w:val="00D733EB"/>
    <w:rsid w:val="00D803FA"/>
    <w:rsid w:val="00EE342A"/>
    <w:rsid w:val="00EF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D733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A36B3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330B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voznesen.ucoz.ru/index/kalendarnyj_uchebnyj_grafik_uchebnogo_processa/0-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9</cp:revision>
  <cp:lastPrinted>2021-10-21T09:34:00Z</cp:lastPrinted>
  <dcterms:created xsi:type="dcterms:W3CDTF">2021-08-31T22:41:00Z</dcterms:created>
  <dcterms:modified xsi:type="dcterms:W3CDTF">2021-10-21T11:18:00Z</dcterms:modified>
</cp:coreProperties>
</file>